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D0" w:rsidRPr="00AA255F" w:rsidRDefault="00A601D0" w:rsidP="004145A4">
      <w:pPr>
        <w:spacing w:after="0" w:line="216" w:lineRule="auto"/>
        <w:jc w:val="center"/>
        <w:rPr>
          <w:rFonts w:ascii="Times New Roman" w:hAnsi="Times New Roman"/>
          <w:b/>
          <w:bCs/>
          <w:color w:val="1A1A1A"/>
        </w:rPr>
      </w:pPr>
      <w:r w:rsidRPr="00AA255F">
        <w:rPr>
          <w:rFonts w:ascii="Times New Roman" w:hAnsi="Times New Roman"/>
          <w:b/>
          <w:bCs/>
          <w:color w:val="1A1A1A"/>
          <w:lang w:val="en-US"/>
        </w:rPr>
        <w:t>XI</w:t>
      </w:r>
      <w:r w:rsidR="00E91F14">
        <w:rPr>
          <w:rFonts w:ascii="Times New Roman" w:hAnsi="Times New Roman"/>
          <w:b/>
          <w:bCs/>
          <w:color w:val="1A1A1A"/>
          <w:lang w:val="en-US"/>
        </w:rPr>
        <w:t>V</w:t>
      </w:r>
      <w:r w:rsidR="002B550E" w:rsidRPr="004145A4">
        <w:rPr>
          <w:rFonts w:ascii="Times New Roman" w:hAnsi="Times New Roman"/>
          <w:b/>
          <w:bCs/>
          <w:color w:val="1A1A1A"/>
        </w:rPr>
        <w:t xml:space="preserve"> </w:t>
      </w:r>
      <w:r w:rsidR="002B550E">
        <w:rPr>
          <w:rFonts w:ascii="Times New Roman" w:hAnsi="Times New Roman"/>
          <w:b/>
          <w:bCs/>
          <w:color w:val="1A1A1A"/>
        </w:rPr>
        <w:t>Всероссийская</w:t>
      </w:r>
      <w:r w:rsidRPr="00AA255F">
        <w:rPr>
          <w:rFonts w:ascii="Times New Roman" w:hAnsi="Times New Roman"/>
          <w:b/>
          <w:bCs/>
          <w:color w:val="1A1A1A"/>
        </w:rPr>
        <w:t xml:space="preserve"> научно-исследовательская конференция студентов, аспирантов </w:t>
      </w:r>
    </w:p>
    <w:p w:rsidR="00A601D0" w:rsidRPr="00AA255F" w:rsidRDefault="00A601D0" w:rsidP="004145A4">
      <w:pPr>
        <w:spacing w:after="0" w:line="216" w:lineRule="auto"/>
        <w:jc w:val="center"/>
        <w:rPr>
          <w:rFonts w:ascii="Times New Roman" w:hAnsi="Times New Roman"/>
          <w:b/>
          <w:color w:val="1A1A1A"/>
        </w:rPr>
      </w:pPr>
      <w:r w:rsidRPr="00AA255F">
        <w:rPr>
          <w:rFonts w:ascii="Times New Roman" w:hAnsi="Times New Roman"/>
          <w:b/>
          <w:bCs/>
          <w:color w:val="1A1A1A"/>
        </w:rPr>
        <w:t>и молодых учёных</w:t>
      </w:r>
      <w:r w:rsidRPr="00AA255F">
        <w:rPr>
          <w:rFonts w:ascii="Times New Roman" w:hAnsi="Times New Roman"/>
          <w:b/>
          <w:color w:val="1A1A1A"/>
        </w:rPr>
        <w:t xml:space="preserve"> «Географическое изучение территориальных систем</w:t>
      </w:r>
      <w:r w:rsidRPr="00AA255F">
        <w:rPr>
          <w:rFonts w:ascii="Times New Roman" w:hAnsi="Times New Roman"/>
          <w:b/>
          <w:bCs/>
          <w:color w:val="1A1A1A"/>
        </w:rPr>
        <w:t>»</w:t>
      </w:r>
    </w:p>
    <w:p w:rsidR="00A601D0" w:rsidRPr="00AA255F" w:rsidRDefault="00A601D0" w:rsidP="004145A4">
      <w:pPr>
        <w:spacing w:after="0" w:line="216" w:lineRule="auto"/>
        <w:jc w:val="center"/>
        <w:rPr>
          <w:rFonts w:ascii="Times New Roman" w:hAnsi="Times New Roman"/>
          <w:b/>
          <w:bCs/>
          <w:color w:val="1A1A1A"/>
        </w:rPr>
      </w:pPr>
      <w:r w:rsidRPr="00AA255F">
        <w:rPr>
          <w:rFonts w:ascii="Times New Roman" w:hAnsi="Times New Roman"/>
          <w:b/>
          <w:bCs/>
          <w:color w:val="1A1A1A"/>
        </w:rPr>
        <w:t>Информационное письмо № 1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  <w:color w:val="1A1A1A"/>
        </w:rPr>
      </w:pPr>
      <w:r w:rsidRPr="00AA255F">
        <w:rPr>
          <w:rFonts w:ascii="Times New Roman" w:hAnsi="Times New Roman"/>
          <w:color w:val="1A1A1A"/>
        </w:rPr>
        <w:t xml:space="preserve">Географический факультет ФГБОУ ВО «Пермский государственный национальный исследовательский университет» приглашает принять участие </w:t>
      </w:r>
      <w:r w:rsidRPr="00AA255F">
        <w:rPr>
          <w:rFonts w:ascii="Times New Roman" w:hAnsi="Times New Roman"/>
          <w:b/>
          <w:i/>
          <w:color w:val="1A1A1A"/>
        </w:rPr>
        <w:t>в работ</w:t>
      </w:r>
      <w:r w:rsidRPr="00E91F14">
        <w:rPr>
          <w:rFonts w:ascii="Times New Roman" w:hAnsi="Times New Roman"/>
          <w:b/>
          <w:bCs/>
          <w:i/>
          <w:color w:val="1A1A1A"/>
        </w:rPr>
        <w:t xml:space="preserve">е </w:t>
      </w:r>
      <w:r w:rsidR="00E91F14" w:rsidRPr="00E91F14">
        <w:rPr>
          <w:rFonts w:ascii="Times New Roman" w:hAnsi="Times New Roman"/>
          <w:b/>
          <w:bCs/>
          <w:i/>
          <w:color w:val="1A1A1A"/>
        </w:rPr>
        <w:t>XIV</w:t>
      </w:r>
      <w:r w:rsidR="00E91F14" w:rsidRPr="004145A4">
        <w:rPr>
          <w:rFonts w:ascii="Times New Roman" w:hAnsi="Times New Roman"/>
          <w:b/>
          <w:bCs/>
          <w:color w:val="1A1A1A"/>
        </w:rPr>
        <w:t xml:space="preserve"> </w:t>
      </w:r>
      <w:r w:rsidR="00FE0772">
        <w:rPr>
          <w:rFonts w:ascii="Times New Roman" w:hAnsi="Times New Roman"/>
          <w:b/>
          <w:bCs/>
          <w:i/>
          <w:color w:val="1A1A1A"/>
        </w:rPr>
        <w:t>Всероссийской</w:t>
      </w:r>
      <w:r w:rsidRPr="00AA255F">
        <w:rPr>
          <w:rFonts w:ascii="Times New Roman" w:hAnsi="Times New Roman"/>
          <w:b/>
          <w:bCs/>
          <w:i/>
          <w:color w:val="1A1A1A"/>
        </w:rPr>
        <w:t xml:space="preserve"> научно-исследовательской конферен</w:t>
      </w:r>
      <w:r w:rsidRPr="00AA255F">
        <w:rPr>
          <w:rFonts w:ascii="Times New Roman" w:hAnsi="Times New Roman"/>
          <w:b/>
          <w:i/>
          <w:color w:val="1A1A1A"/>
        </w:rPr>
        <w:t>ции студентов, магистрантов, аспирантов и молодых учёных «Географическое изучение территориальных систем»</w:t>
      </w:r>
      <w:r w:rsidRPr="00AA255F">
        <w:rPr>
          <w:rFonts w:ascii="Times New Roman" w:hAnsi="Times New Roman"/>
          <w:color w:val="1A1A1A"/>
        </w:rPr>
        <w:t>.</w:t>
      </w:r>
    </w:p>
    <w:p w:rsidR="00A601D0" w:rsidRPr="003859F6" w:rsidRDefault="003859F6" w:rsidP="004145A4">
      <w:pPr>
        <w:spacing w:after="0" w:line="216" w:lineRule="auto"/>
        <w:jc w:val="both"/>
        <w:rPr>
          <w:rFonts w:ascii="Times New Roman" w:hAnsi="Times New Roman"/>
          <w:b/>
          <w:i/>
          <w:color w:val="1A1A1A"/>
          <w:sz w:val="28"/>
        </w:rPr>
      </w:pPr>
      <w:r w:rsidRPr="003859F6">
        <w:rPr>
          <w:rFonts w:ascii="Times New Roman" w:hAnsi="Times New Roman"/>
          <w:b/>
          <w:i/>
          <w:color w:val="1A1A1A"/>
          <w:sz w:val="28"/>
          <w:highlight w:val="yellow"/>
        </w:rPr>
        <w:t>Сроки</w:t>
      </w:r>
      <w:r w:rsidR="00A601D0" w:rsidRPr="003859F6">
        <w:rPr>
          <w:rFonts w:ascii="Times New Roman" w:hAnsi="Times New Roman"/>
          <w:b/>
          <w:i/>
          <w:color w:val="1A1A1A"/>
          <w:sz w:val="28"/>
          <w:highlight w:val="yellow"/>
        </w:rPr>
        <w:t xml:space="preserve"> проведения</w:t>
      </w:r>
      <w:r w:rsidRPr="003859F6">
        <w:rPr>
          <w:rFonts w:ascii="Times New Roman" w:hAnsi="Times New Roman"/>
          <w:b/>
          <w:i/>
          <w:color w:val="1A1A1A"/>
          <w:sz w:val="28"/>
          <w:highlight w:val="yellow"/>
        </w:rPr>
        <w:t xml:space="preserve"> изменились</w:t>
      </w:r>
      <w:r w:rsidRPr="003859F6">
        <w:rPr>
          <w:rFonts w:ascii="Times New Roman" w:hAnsi="Times New Roman"/>
          <w:b/>
          <w:i/>
          <w:color w:val="1A1A1A"/>
          <w:sz w:val="28"/>
        </w:rPr>
        <w:t xml:space="preserve"> связанно с эпидемиологическими ограничениями</w:t>
      </w:r>
      <w:r w:rsidR="00A601D0" w:rsidRPr="003859F6">
        <w:rPr>
          <w:rFonts w:ascii="Times New Roman" w:hAnsi="Times New Roman"/>
          <w:b/>
          <w:i/>
          <w:color w:val="1A1A1A"/>
          <w:sz w:val="28"/>
        </w:rPr>
        <w:t>:</w:t>
      </w:r>
    </w:p>
    <w:p w:rsidR="006F3380" w:rsidRPr="003859F6" w:rsidRDefault="003859F6" w:rsidP="004145A4">
      <w:pPr>
        <w:spacing w:after="0" w:line="216" w:lineRule="auto"/>
        <w:jc w:val="both"/>
        <w:rPr>
          <w:rFonts w:ascii="Times New Roman" w:hAnsi="Times New Roman"/>
          <w:color w:val="1A1A1A"/>
          <w:sz w:val="28"/>
        </w:rPr>
      </w:pPr>
      <w:r w:rsidRPr="003859F6">
        <w:rPr>
          <w:rFonts w:ascii="Times New Roman" w:hAnsi="Times New Roman"/>
          <w:b/>
          <w:color w:val="1A1A1A"/>
          <w:sz w:val="28"/>
          <w:highlight w:val="yellow"/>
        </w:rPr>
        <w:t>3</w:t>
      </w:r>
      <w:r w:rsidR="00F658F3" w:rsidRPr="003859F6">
        <w:rPr>
          <w:rFonts w:ascii="Times New Roman" w:hAnsi="Times New Roman"/>
          <w:b/>
          <w:color w:val="1A1A1A"/>
          <w:sz w:val="28"/>
          <w:highlight w:val="yellow"/>
        </w:rPr>
        <w:t>-</w:t>
      </w:r>
      <w:r w:rsidRPr="003859F6">
        <w:rPr>
          <w:rFonts w:ascii="Times New Roman" w:hAnsi="Times New Roman"/>
          <w:b/>
          <w:color w:val="1A1A1A"/>
          <w:sz w:val="28"/>
          <w:highlight w:val="yellow"/>
        </w:rPr>
        <w:t>4</w:t>
      </w:r>
      <w:r w:rsidR="00F658F3" w:rsidRPr="003859F6">
        <w:rPr>
          <w:rFonts w:ascii="Times New Roman" w:hAnsi="Times New Roman"/>
          <w:b/>
          <w:color w:val="1A1A1A"/>
          <w:sz w:val="28"/>
          <w:highlight w:val="yellow"/>
        </w:rPr>
        <w:t xml:space="preserve"> </w:t>
      </w:r>
      <w:r w:rsidRPr="003859F6">
        <w:rPr>
          <w:rFonts w:ascii="Times New Roman" w:hAnsi="Times New Roman"/>
          <w:b/>
          <w:color w:val="1A1A1A"/>
          <w:sz w:val="28"/>
          <w:highlight w:val="yellow"/>
        </w:rPr>
        <w:t>декабр</w:t>
      </w:r>
      <w:r w:rsidR="001B6C20" w:rsidRPr="003859F6">
        <w:rPr>
          <w:rFonts w:ascii="Times New Roman" w:hAnsi="Times New Roman"/>
          <w:b/>
          <w:color w:val="1A1A1A"/>
          <w:sz w:val="28"/>
          <w:highlight w:val="yellow"/>
        </w:rPr>
        <w:t>я</w:t>
      </w:r>
      <w:r w:rsidR="00A601D0" w:rsidRPr="003859F6">
        <w:rPr>
          <w:rFonts w:ascii="Times New Roman" w:hAnsi="Times New Roman"/>
          <w:b/>
          <w:color w:val="1A1A1A"/>
          <w:sz w:val="28"/>
          <w:highlight w:val="yellow"/>
        </w:rPr>
        <w:t xml:space="preserve"> 20</w:t>
      </w:r>
      <w:r w:rsidR="00E91F14" w:rsidRPr="003859F6">
        <w:rPr>
          <w:rFonts w:ascii="Times New Roman" w:hAnsi="Times New Roman"/>
          <w:b/>
          <w:color w:val="1A1A1A"/>
          <w:sz w:val="28"/>
          <w:highlight w:val="yellow"/>
        </w:rPr>
        <w:t>20</w:t>
      </w:r>
      <w:r w:rsidR="00A601D0" w:rsidRPr="003859F6">
        <w:rPr>
          <w:rFonts w:ascii="Times New Roman" w:hAnsi="Times New Roman"/>
          <w:b/>
          <w:color w:val="1A1A1A"/>
          <w:sz w:val="28"/>
          <w:highlight w:val="yellow"/>
        </w:rPr>
        <w:t xml:space="preserve"> г</w:t>
      </w:r>
      <w:r w:rsidR="00A601D0" w:rsidRPr="003859F6">
        <w:rPr>
          <w:rFonts w:ascii="Times New Roman" w:hAnsi="Times New Roman"/>
          <w:color w:val="1A1A1A"/>
          <w:sz w:val="28"/>
          <w:highlight w:val="yellow"/>
        </w:rPr>
        <w:t>.</w:t>
      </w:r>
      <w:r w:rsidR="00A601D0" w:rsidRPr="003859F6">
        <w:rPr>
          <w:rFonts w:ascii="Times New Roman" w:hAnsi="Times New Roman"/>
          <w:b/>
          <w:i/>
          <w:color w:val="1A1A1A"/>
          <w:sz w:val="28"/>
          <w:highlight w:val="yellow"/>
        </w:rPr>
        <w:t xml:space="preserve"> </w:t>
      </w:r>
      <w:r w:rsidR="00A601D0" w:rsidRPr="003859F6">
        <w:rPr>
          <w:rFonts w:ascii="Times New Roman" w:hAnsi="Times New Roman"/>
          <w:color w:val="1A1A1A"/>
          <w:sz w:val="28"/>
        </w:rPr>
        <w:t xml:space="preserve">– ПГНИУ, г. Пермь, ул. </w:t>
      </w:r>
      <w:proofErr w:type="spellStart"/>
      <w:r w:rsidR="00A601D0" w:rsidRPr="003859F6">
        <w:rPr>
          <w:rFonts w:ascii="Times New Roman" w:hAnsi="Times New Roman"/>
          <w:color w:val="1A1A1A"/>
          <w:sz w:val="28"/>
        </w:rPr>
        <w:t>Генкеля</w:t>
      </w:r>
      <w:proofErr w:type="spellEnd"/>
      <w:r w:rsidR="00A601D0" w:rsidRPr="003859F6">
        <w:rPr>
          <w:rFonts w:ascii="Times New Roman" w:hAnsi="Times New Roman"/>
          <w:color w:val="1A1A1A"/>
          <w:sz w:val="28"/>
        </w:rPr>
        <w:t>, 8.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  <w:b/>
          <w:i/>
          <w:iCs/>
          <w:color w:val="1A1A1A"/>
        </w:rPr>
      </w:pPr>
      <w:r w:rsidRPr="00AA255F">
        <w:rPr>
          <w:rFonts w:ascii="Times New Roman" w:hAnsi="Times New Roman"/>
          <w:b/>
          <w:i/>
          <w:color w:val="1A1A1A"/>
        </w:rPr>
        <w:t>Направления работы</w:t>
      </w:r>
      <w:r w:rsidRPr="00AA255F">
        <w:rPr>
          <w:rFonts w:ascii="Times New Roman" w:hAnsi="Times New Roman"/>
          <w:b/>
          <w:i/>
          <w:iCs/>
          <w:color w:val="1A1A1A"/>
        </w:rPr>
        <w:t xml:space="preserve"> конференции: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Природно-географические исследования территориальных систем;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Социально-экономические и геополитические аспекты исследования территориальных систем;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Охрана природы;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Исследование гидрологических процессов;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Исследование метеорологических процессов;</w:t>
      </w:r>
    </w:p>
    <w:p w:rsidR="00A601D0" w:rsidRPr="00AA255F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Индустрия туризма и рекреационное развитие территории;</w:t>
      </w:r>
    </w:p>
    <w:p w:rsidR="00A601D0" w:rsidRDefault="00A601D0" w:rsidP="004145A4">
      <w:pPr>
        <w:pStyle w:val="a4"/>
        <w:numPr>
          <w:ilvl w:val="0"/>
          <w:numId w:val="2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</w:rPr>
        <w:t>Картография и геоинформатика.</w:t>
      </w:r>
    </w:p>
    <w:p w:rsidR="006F3380" w:rsidRPr="003859F6" w:rsidRDefault="006F3380" w:rsidP="006F3380">
      <w:pPr>
        <w:pStyle w:val="a4"/>
        <w:tabs>
          <w:tab w:val="left" w:pos="284"/>
        </w:tabs>
        <w:spacing w:after="0" w:line="216" w:lineRule="auto"/>
        <w:ind w:left="0"/>
        <w:jc w:val="both"/>
        <w:rPr>
          <w:rFonts w:ascii="Times New Roman" w:hAnsi="Times New Roman"/>
          <w:b/>
          <w:i/>
          <w:sz w:val="28"/>
          <w:highlight w:val="yellow"/>
        </w:rPr>
      </w:pPr>
      <w:r w:rsidRPr="003859F6">
        <w:rPr>
          <w:rFonts w:ascii="Times New Roman" w:hAnsi="Times New Roman"/>
          <w:b/>
          <w:i/>
          <w:sz w:val="28"/>
          <w:highlight w:val="yellow"/>
        </w:rPr>
        <w:t>Формат участия:</w:t>
      </w:r>
    </w:p>
    <w:p w:rsidR="006F3380" w:rsidRPr="003859F6" w:rsidRDefault="003859F6" w:rsidP="006F3380">
      <w:pPr>
        <w:pStyle w:val="a4"/>
        <w:tabs>
          <w:tab w:val="left" w:pos="284"/>
        </w:tabs>
        <w:spacing w:after="0" w:line="216" w:lineRule="auto"/>
        <w:ind w:left="0"/>
        <w:jc w:val="both"/>
        <w:rPr>
          <w:rFonts w:ascii="Times New Roman" w:hAnsi="Times New Roman"/>
          <w:sz w:val="28"/>
        </w:rPr>
      </w:pPr>
      <w:r w:rsidRPr="003859F6">
        <w:rPr>
          <w:rFonts w:ascii="Times New Roman" w:hAnsi="Times New Roman"/>
          <w:sz w:val="28"/>
          <w:highlight w:val="yellow"/>
        </w:rPr>
        <w:t>О</w:t>
      </w:r>
      <w:r w:rsidR="006F3380" w:rsidRPr="003859F6">
        <w:rPr>
          <w:rFonts w:ascii="Times New Roman" w:hAnsi="Times New Roman"/>
          <w:sz w:val="28"/>
          <w:highlight w:val="yellow"/>
        </w:rPr>
        <w:t>чная или онлайн.</w:t>
      </w:r>
      <w:r w:rsidR="006F3380" w:rsidRPr="003859F6">
        <w:rPr>
          <w:rFonts w:ascii="Times New Roman" w:hAnsi="Times New Roman"/>
          <w:sz w:val="28"/>
        </w:rPr>
        <w:t xml:space="preserve"> </w:t>
      </w:r>
    </w:p>
    <w:p w:rsidR="00A601D0" w:rsidRPr="00AA255F" w:rsidRDefault="00A601D0" w:rsidP="004145A4">
      <w:pPr>
        <w:pStyle w:val="1"/>
        <w:spacing w:before="0" w:beforeAutospacing="0" w:after="0" w:afterAutospacing="0" w:line="216" w:lineRule="auto"/>
        <w:jc w:val="both"/>
        <w:rPr>
          <w:b/>
          <w:i/>
          <w:sz w:val="22"/>
          <w:szCs w:val="22"/>
        </w:rPr>
      </w:pPr>
      <w:r w:rsidRPr="00AA255F">
        <w:rPr>
          <w:b/>
          <w:i/>
          <w:sz w:val="22"/>
          <w:szCs w:val="22"/>
        </w:rPr>
        <w:t>Формы участия:</w:t>
      </w:r>
    </w:p>
    <w:p w:rsidR="00A601D0" w:rsidRPr="00AA255F" w:rsidRDefault="00A601D0" w:rsidP="004145A4">
      <w:pPr>
        <w:pStyle w:val="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Доклад с публикацией материалов;</w:t>
      </w:r>
    </w:p>
    <w:p w:rsidR="00A601D0" w:rsidRDefault="00A601D0" w:rsidP="004145A4">
      <w:pPr>
        <w:pStyle w:val="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Доклад без публикации материалов</w:t>
      </w:r>
      <w:r w:rsidR="004874B2">
        <w:rPr>
          <w:sz w:val="22"/>
          <w:szCs w:val="22"/>
        </w:rPr>
        <w:t xml:space="preserve">; </w:t>
      </w:r>
    </w:p>
    <w:p w:rsidR="004874B2" w:rsidRPr="00AA255F" w:rsidRDefault="004874B2" w:rsidP="004145A4">
      <w:pPr>
        <w:pStyle w:val="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Публикация без доклада (только для иногородних участников)</w:t>
      </w:r>
    </w:p>
    <w:p w:rsidR="00A601D0" w:rsidRPr="00AA255F" w:rsidRDefault="00A601D0" w:rsidP="004145A4">
      <w:pPr>
        <w:pStyle w:val="1"/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Программа конференции будет сформирована, когда в оргкомитет поступят необходимые материалы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  <w:b/>
          <w:i/>
          <w:color w:val="1A1A1A"/>
        </w:rPr>
      </w:pPr>
      <w:r w:rsidRPr="00AA255F">
        <w:rPr>
          <w:rFonts w:ascii="Times New Roman" w:hAnsi="Times New Roman"/>
          <w:b/>
          <w:i/>
          <w:color w:val="1A1A1A"/>
        </w:rPr>
        <w:t>Публикация материалов:</w:t>
      </w:r>
    </w:p>
    <w:p w:rsidR="00A601D0" w:rsidRPr="00AA255F" w:rsidRDefault="00210D52" w:rsidP="004145A4">
      <w:pPr>
        <w:pStyle w:val="1"/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AA255F">
        <w:rPr>
          <w:sz w:val="22"/>
          <w:szCs w:val="22"/>
        </w:rPr>
        <w:t xml:space="preserve">Сборник материалов будет издан в электронном виде. Ему будет присвоен ISBN. </w:t>
      </w:r>
      <w:r w:rsidR="00A601D0" w:rsidRPr="00AA255F">
        <w:rPr>
          <w:color w:val="1A1A1A"/>
          <w:sz w:val="22"/>
          <w:szCs w:val="22"/>
        </w:rPr>
        <w:t>Материалы конференции будут размещены</w:t>
      </w:r>
      <w:r w:rsidR="00A601D0" w:rsidRPr="00AA255F">
        <w:rPr>
          <w:b/>
          <w:i/>
          <w:color w:val="1A1A1A"/>
          <w:sz w:val="22"/>
          <w:szCs w:val="22"/>
        </w:rPr>
        <w:t xml:space="preserve"> </w:t>
      </w:r>
      <w:r w:rsidR="00A601D0" w:rsidRPr="00AA255F">
        <w:rPr>
          <w:color w:val="1A1A1A"/>
          <w:sz w:val="22"/>
          <w:szCs w:val="22"/>
        </w:rPr>
        <w:t>в Научной электронной библиотеке</w:t>
      </w:r>
      <w:r w:rsidR="004B7956">
        <w:rPr>
          <w:color w:val="1A1A1A"/>
          <w:sz w:val="22"/>
          <w:szCs w:val="22"/>
        </w:rPr>
        <w:t xml:space="preserve"> </w:t>
      </w:r>
      <w:r w:rsidR="004B7956">
        <w:rPr>
          <w:color w:val="1A1A1A"/>
          <w:sz w:val="22"/>
          <w:szCs w:val="22"/>
          <w:lang w:val="en-US"/>
        </w:rPr>
        <w:t>ELiS</w:t>
      </w:r>
      <w:r w:rsidR="00A601D0" w:rsidRPr="00AA255F">
        <w:rPr>
          <w:color w:val="1A1A1A"/>
          <w:sz w:val="22"/>
          <w:szCs w:val="22"/>
        </w:rPr>
        <w:t>, а также разосланы авторам</w:t>
      </w:r>
      <w:r w:rsidR="00B37CEE">
        <w:rPr>
          <w:color w:val="1A1A1A"/>
          <w:sz w:val="22"/>
          <w:szCs w:val="22"/>
        </w:rPr>
        <w:t xml:space="preserve"> по электронным адресам, указанным в заявке</w:t>
      </w:r>
      <w:r w:rsidR="00A601D0" w:rsidRPr="00AA255F">
        <w:rPr>
          <w:color w:val="1A1A1A"/>
          <w:sz w:val="22"/>
          <w:szCs w:val="22"/>
        </w:rPr>
        <w:t xml:space="preserve">. 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  <w:b/>
          <w:i/>
          <w:color w:val="1A1A1A"/>
        </w:rPr>
      </w:pPr>
      <w:r w:rsidRPr="00AA255F">
        <w:rPr>
          <w:rFonts w:ascii="Times New Roman" w:hAnsi="Times New Roman"/>
          <w:b/>
          <w:i/>
          <w:color w:val="1A1A1A"/>
        </w:rPr>
        <w:t xml:space="preserve">Сроки подачи заявки и материалов: 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  <w:color w:val="1A1A1A"/>
        </w:rPr>
        <w:t xml:space="preserve">Для участия в работе Конференции необходимо </w:t>
      </w:r>
      <w:r w:rsidR="00A85F5B" w:rsidRPr="003859F6">
        <w:rPr>
          <w:rFonts w:ascii="Times New Roman" w:hAnsi="Times New Roman"/>
          <w:b/>
          <w:bCs/>
          <w:i/>
          <w:color w:val="1A1A1A"/>
          <w:sz w:val="28"/>
          <w:highlight w:val="yellow"/>
        </w:rPr>
        <w:t xml:space="preserve">до </w:t>
      </w:r>
      <w:r w:rsidR="003859F6" w:rsidRPr="003859F6">
        <w:rPr>
          <w:rFonts w:ascii="Times New Roman" w:hAnsi="Times New Roman"/>
          <w:b/>
          <w:bCs/>
          <w:i/>
          <w:color w:val="1A1A1A"/>
          <w:sz w:val="28"/>
          <w:highlight w:val="yellow"/>
        </w:rPr>
        <w:t>22 ноября</w:t>
      </w:r>
      <w:r w:rsidRPr="003859F6">
        <w:rPr>
          <w:rFonts w:ascii="Times New Roman" w:hAnsi="Times New Roman"/>
          <w:b/>
          <w:bCs/>
          <w:i/>
          <w:color w:val="1A1A1A"/>
          <w:sz w:val="28"/>
          <w:highlight w:val="yellow"/>
        </w:rPr>
        <w:t xml:space="preserve"> 20</w:t>
      </w:r>
      <w:r w:rsidR="00E91F14" w:rsidRPr="003859F6">
        <w:rPr>
          <w:rFonts w:ascii="Times New Roman" w:hAnsi="Times New Roman"/>
          <w:b/>
          <w:bCs/>
          <w:i/>
          <w:color w:val="1A1A1A"/>
          <w:sz w:val="28"/>
          <w:highlight w:val="yellow"/>
        </w:rPr>
        <w:t>20</w:t>
      </w:r>
      <w:r w:rsidRPr="003859F6">
        <w:rPr>
          <w:rFonts w:ascii="Times New Roman" w:hAnsi="Times New Roman"/>
          <w:b/>
          <w:bCs/>
          <w:i/>
          <w:color w:val="1A1A1A"/>
          <w:sz w:val="28"/>
          <w:highlight w:val="yellow"/>
        </w:rPr>
        <w:t xml:space="preserve"> г</w:t>
      </w:r>
      <w:r w:rsidRPr="00AA255F">
        <w:rPr>
          <w:rFonts w:ascii="Times New Roman" w:hAnsi="Times New Roman"/>
          <w:bCs/>
          <w:i/>
          <w:color w:val="1A1A1A"/>
        </w:rPr>
        <w:t>.</w:t>
      </w:r>
      <w:r w:rsidRPr="00AA255F">
        <w:rPr>
          <w:rFonts w:ascii="Times New Roman" w:hAnsi="Times New Roman"/>
          <w:i/>
          <w:color w:val="1A1A1A"/>
        </w:rPr>
        <w:t xml:space="preserve"> </w:t>
      </w:r>
      <w:r w:rsidR="00175713" w:rsidRPr="00AA255F">
        <w:rPr>
          <w:rFonts w:ascii="Times New Roman" w:hAnsi="Times New Roman"/>
          <w:color w:val="1A1A1A"/>
        </w:rPr>
        <w:t>Н</w:t>
      </w:r>
      <w:r w:rsidRPr="00AA255F">
        <w:rPr>
          <w:rFonts w:ascii="Times New Roman" w:hAnsi="Times New Roman"/>
          <w:color w:val="1A1A1A"/>
        </w:rPr>
        <w:t>аправить</w:t>
      </w:r>
      <w:r w:rsidR="00175713">
        <w:rPr>
          <w:rFonts w:ascii="Times New Roman" w:hAnsi="Times New Roman"/>
          <w:color w:val="1A1A1A"/>
        </w:rPr>
        <w:t xml:space="preserve"> только</w:t>
      </w:r>
      <w:r w:rsidRPr="00AA255F">
        <w:rPr>
          <w:rFonts w:ascii="Times New Roman" w:hAnsi="Times New Roman"/>
          <w:color w:val="1A1A1A"/>
        </w:rPr>
        <w:t xml:space="preserve"> по электронной почте</w:t>
      </w:r>
      <w:r w:rsidRPr="00AA255F">
        <w:rPr>
          <w:rFonts w:ascii="Times New Roman" w:hAnsi="Times New Roman"/>
        </w:rPr>
        <w:t xml:space="preserve"> </w:t>
      </w:r>
      <w:hyperlink r:id="rId5" w:history="1">
        <w:r w:rsidR="006F3380" w:rsidRPr="00D92659">
          <w:rPr>
            <w:rStyle w:val="a3"/>
            <w:rFonts w:ascii="Times New Roman" w:hAnsi="Times New Roman"/>
          </w:rPr>
          <w:t>geokonf20@gmail.com</w:t>
        </w:r>
      </w:hyperlink>
      <w:r w:rsidR="00CA7156" w:rsidRPr="00D92659">
        <w:rPr>
          <w:rFonts w:ascii="Times New Roman" w:hAnsi="Times New Roman"/>
        </w:rPr>
        <w:t xml:space="preserve"> </w:t>
      </w:r>
      <w:r w:rsidRPr="00D92659">
        <w:rPr>
          <w:rFonts w:ascii="Times New Roman" w:hAnsi="Times New Roman"/>
        </w:rPr>
        <w:t>:</w:t>
      </w:r>
    </w:p>
    <w:p w:rsidR="00A601D0" w:rsidRPr="00AA255F" w:rsidRDefault="00A601D0" w:rsidP="004145A4">
      <w:pPr>
        <w:pStyle w:val="a4"/>
        <w:numPr>
          <w:ilvl w:val="0"/>
          <w:numId w:val="4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  <w:color w:val="1A1A1A"/>
        </w:rPr>
      </w:pPr>
      <w:r w:rsidRPr="00AA255F">
        <w:rPr>
          <w:rFonts w:ascii="Times New Roman" w:hAnsi="Times New Roman"/>
          <w:color w:val="1A1A1A"/>
        </w:rPr>
        <w:t xml:space="preserve">заявку на участие в Конференции </w:t>
      </w:r>
      <w:r w:rsidRPr="00AA255F">
        <w:rPr>
          <w:rFonts w:ascii="Times New Roman" w:hAnsi="Times New Roman"/>
          <w:i/>
          <w:color w:val="1A1A1A"/>
        </w:rPr>
        <w:t>(приложение 1)</w:t>
      </w:r>
      <w:r w:rsidRPr="00AA255F">
        <w:rPr>
          <w:rFonts w:ascii="Times New Roman" w:hAnsi="Times New Roman"/>
          <w:color w:val="1A1A1A"/>
        </w:rPr>
        <w:t>;</w:t>
      </w:r>
    </w:p>
    <w:p w:rsidR="00A601D0" w:rsidRPr="00AA255F" w:rsidRDefault="00A601D0" w:rsidP="004145A4">
      <w:pPr>
        <w:pStyle w:val="a4"/>
        <w:numPr>
          <w:ilvl w:val="0"/>
          <w:numId w:val="4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/>
          <w:color w:val="1A1A1A"/>
        </w:rPr>
      </w:pPr>
      <w:r w:rsidRPr="00AA255F">
        <w:rPr>
          <w:rFonts w:ascii="Times New Roman" w:hAnsi="Times New Roman"/>
          <w:color w:val="1A1A1A"/>
        </w:rPr>
        <w:t xml:space="preserve">материалы статей для включения в сборник </w:t>
      </w:r>
      <w:r w:rsidRPr="00AA255F">
        <w:rPr>
          <w:rFonts w:ascii="Times New Roman" w:hAnsi="Times New Roman"/>
          <w:i/>
          <w:color w:val="1A1A1A"/>
        </w:rPr>
        <w:t>(правила оформления – приложение 2)</w:t>
      </w:r>
      <w:r w:rsidRPr="00AA255F">
        <w:rPr>
          <w:rFonts w:ascii="Times New Roman" w:hAnsi="Times New Roman"/>
          <w:color w:val="1A1A1A"/>
        </w:rPr>
        <w:t>.</w:t>
      </w:r>
    </w:p>
    <w:p w:rsidR="00A601D0" w:rsidRPr="00AA255F" w:rsidRDefault="00A601D0" w:rsidP="004145A4">
      <w:pPr>
        <w:pStyle w:val="1"/>
        <w:spacing w:before="0" w:beforeAutospacing="0" w:after="0" w:afterAutospacing="0" w:line="216" w:lineRule="auto"/>
        <w:jc w:val="both"/>
        <w:rPr>
          <w:b/>
          <w:i/>
          <w:sz w:val="22"/>
          <w:szCs w:val="22"/>
        </w:rPr>
      </w:pPr>
      <w:r w:rsidRPr="00AA255F">
        <w:rPr>
          <w:b/>
          <w:i/>
          <w:sz w:val="22"/>
          <w:szCs w:val="22"/>
        </w:rPr>
        <w:t xml:space="preserve">Требования к печатным материалам: </w:t>
      </w:r>
    </w:p>
    <w:p w:rsidR="00381B54" w:rsidRDefault="00A601D0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381B54">
        <w:rPr>
          <w:sz w:val="22"/>
          <w:szCs w:val="22"/>
        </w:rPr>
        <w:t>Объём материалов для публикации не должен превышать 5 страниц</w:t>
      </w:r>
      <w:r w:rsidR="00045E1D">
        <w:rPr>
          <w:sz w:val="22"/>
          <w:szCs w:val="22"/>
        </w:rPr>
        <w:t>.</w:t>
      </w:r>
    </w:p>
    <w:p w:rsidR="00A601D0" w:rsidRPr="00381B54" w:rsidRDefault="00A601D0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381B54">
        <w:rPr>
          <w:spacing w:val="-2"/>
          <w:sz w:val="22"/>
          <w:szCs w:val="22"/>
        </w:rPr>
        <w:t>Все материалы проходят проверку на плагиат</w:t>
      </w:r>
      <w:r w:rsidRPr="00381B54">
        <w:rPr>
          <w:i/>
          <w:spacing w:val="-2"/>
          <w:sz w:val="22"/>
          <w:szCs w:val="22"/>
        </w:rPr>
        <w:t xml:space="preserve"> (доля авторского текста должна составлять более 80%)</w:t>
      </w:r>
      <w:r w:rsidRPr="00381B54">
        <w:rPr>
          <w:spacing w:val="-2"/>
          <w:sz w:val="22"/>
          <w:szCs w:val="22"/>
        </w:rPr>
        <w:t xml:space="preserve">. </w:t>
      </w:r>
    </w:p>
    <w:p w:rsidR="00A601D0" w:rsidRPr="00AA255F" w:rsidRDefault="00A601D0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 xml:space="preserve">Материалы публикуются в авторской редакции. </w:t>
      </w:r>
    </w:p>
    <w:p w:rsidR="00A601D0" w:rsidRDefault="00A601D0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Оргкомитет оставляет за собой право не принимать статьи, содержание и оформление которых не</w:t>
      </w:r>
      <w:r w:rsidR="0011474E">
        <w:rPr>
          <w:sz w:val="22"/>
          <w:szCs w:val="22"/>
        </w:rPr>
        <w:t> </w:t>
      </w:r>
      <w:r w:rsidRPr="00AA255F">
        <w:rPr>
          <w:sz w:val="22"/>
          <w:szCs w:val="22"/>
        </w:rPr>
        <w:t>соответствует предъявляемым требованиям и теме Конференции, а также исключать таблицы и рисунки, выполненные не по правилам.</w:t>
      </w:r>
    </w:p>
    <w:p w:rsidR="00F90144" w:rsidRPr="00AA255F" w:rsidRDefault="004B6B3B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 материалам должен прилагаться скан 1-й страницы с подписью научного руководителя.</w:t>
      </w:r>
    </w:p>
    <w:p w:rsidR="00A601D0" w:rsidRPr="00AA255F" w:rsidRDefault="00A601D0" w:rsidP="004145A4">
      <w:pPr>
        <w:pStyle w:val="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i/>
          <w:sz w:val="22"/>
          <w:szCs w:val="22"/>
        </w:rPr>
      </w:pPr>
      <w:r w:rsidRPr="00AA255F">
        <w:rPr>
          <w:i/>
          <w:color w:val="1A1A1A"/>
          <w:sz w:val="22"/>
          <w:szCs w:val="22"/>
        </w:rPr>
        <w:t>Правила оформления материалов размещены в приложении 2.</w:t>
      </w:r>
    </w:p>
    <w:p w:rsidR="00A601D0" w:rsidRPr="00AA255F" w:rsidRDefault="00A601D0" w:rsidP="004145A4">
      <w:pPr>
        <w:pStyle w:val="1"/>
        <w:spacing w:before="0" w:beforeAutospacing="0" w:after="0" w:afterAutospacing="0" w:line="216" w:lineRule="auto"/>
        <w:jc w:val="both"/>
        <w:rPr>
          <w:b/>
          <w:i/>
          <w:sz w:val="22"/>
          <w:szCs w:val="22"/>
        </w:rPr>
      </w:pPr>
      <w:r w:rsidRPr="00AA255F">
        <w:rPr>
          <w:b/>
          <w:i/>
          <w:sz w:val="22"/>
          <w:szCs w:val="22"/>
        </w:rPr>
        <w:t>Дополнительная информация:</w:t>
      </w:r>
    </w:p>
    <w:p w:rsidR="00A601D0" w:rsidRPr="00AA255F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 xml:space="preserve">Участие в Конференции для студентов, магистрантов, аспирантов и молодых учёных бесплатное. </w:t>
      </w:r>
    </w:p>
    <w:p w:rsidR="00A601D0" w:rsidRPr="00AA255F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 xml:space="preserve">Заявку и материалы присылать в адрес оргкомитета до </w:t>
      </w:r>
      <w:r w:rsidRPr="00AA255F">
        <w:rPr>
          <w:i/>
          <w:sz w:val="22"/>
          <w:szCs w:val="22"/>
        </w:rPr>
        <w:t>07 мая 20</w:t>
      </w:r>
      <w:r w:rsidR="00E91F14">
        <w:rPr>
          <w:i/>
          <w:sz w:val="22"/>
          <w:szCs w:val="22"/>
        </w:rPr>
        <w:t>20</w:t>
      </w:r>
      <w:r w:rsidRPr="00AA255F">
        <w:rPr>
          <w:i/>
          <w:sz w:val="22"/>
          <w:szCs w:val="22"/>
        </w:rPr>
        <w:t xml:space="preserve"> г.</w:t>
      </w:r>
      <w:r w:rsidRPr="00AA255F">
        <w:rPr>
          <w:sz w:val="22"/>
          <w:szCs w:val="22"/>
        </w:rPr>
        <w:t xml:space="preserve"> Позднее установленной даты материалы к печати приниматься не будут.</w:t>
      </w:r>
    </w:p>
    <w:p w:rsidR="00A601D0" w:rsidRPr="00AA255F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Один автор может представить к участию не более одной статьи.</w:t>
      </w:r>
    </w:p>
    <w:p w:rsidR="00A601D0" w:rsidRPr="00AA255F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sz w:val="22"/>
          <w:szCs w:val="22"/>
        </w:rPr>
        <w:t>Материалы</w:t>
      </w:r>
      <w:r w:rsidRPr="00AA255F">
        <w:rPr>
          <w:b/>
          <w:sz w:val="22"/>
          <w:szCs w:val="22"/>
        </w:rPr>
        <w:t xml:space="preserve"> </w:t>
      </w:r>
      <w:r w:rsidRPr="00AA255F">
        <w:rPr>
          <w:sz w:val="22"/>
          <w:szCs w:val="22"/>
        </w:rPr>
        <w:t xml:space="preserve">просим присылать прикреплённым файлом, в названии которого должны быть указаны фамилия автора и, через точку, первое слово названия статьи (например, </w:t>
      </w:r>
      <w:proofErr w:type="spellStart"/>
      <w:r w:rsidRPr="00AA255F">
        <w:rPr>
          <w:sz w:val="22"/>
          <w:szCs w:val="22"/>
        </w:rPr>
        <w:t>Бажанова.Оценка</w:t>
      </w:r>
      <w:proofErr w:type="spellEnd"/>
      <w:r w:rsidRPr="00AA255F">
        <w:rPr>
          <w:sz w:val="22"/>
          <w:szCs w:val="22"/>
        </w:rPr>
        <w:t>.</w:t>
      </w:r>
      <w:r w:rsidRPr="00AA255F">
        <w:rPr>
          <w:sz w:val="22"/>
          <w:szCs w:val="22"/>
          <w:lang w:val="en-US"/>
        </w:rPr>
        <w:t>doc</w:t>
      </w:r>
      <w:r w:rsidRPr="00AA255F">
        <w:rPr>
          <w:sz w:val="22"/>
          <w:szCs w:val="22"/>
        </w:rPr>
        <w:t>).</w:t>
      </w:r>
    </w:p>
    <w:p w:rsidR="00A601D0" w:rsidRPr="00AA255F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iCs/>
          <w:color w:val="000000"/>
          <w:sz w:val="22"/>
          <w:szCs w:val="22"/>
        </w:rPr>
        <w:t xml:space="preserve">Заявку просим присылать </w:t>
      </w:r>
      <w:r w:rsidRPr="00AA255F">
        <w:rPr>
          <w:sz w:val="22"/>
          <w:szCs w:val="22"/>
        </w:rPr>
        <w:t>прикреплённым файлом, в названии которого должны быть указаны фамилия автора и, через точку, первое слово</w:t>
      </w:r>
      <w:r w:rsidRPr="00AA255F">
        <w:rPr>
          <w:color w:val="1A1A1A"/>
          <w:sz w:val="22"/>
          <w:szCs w:val="22"/>
        </w:rPr>
        <w:t xml:space="preserve"> прикреплённым файлом</w:t>
      </w:r>
      <w:r w:rsidRPr="00AA255F">
        <w:rPr>
          <w:sz w:val="22"/>
          <w:szCs w:val="22"/>
        </w:rPr>
        <w:t xml:space="preserve">, в названии которого должны быть указаны фамилия автора и, через точку – Заявка (например, </w:t>
      </w:r>
      <w:proofErr w:type="spellStart"/>
      <w:r w:rsidRPr="00AA255F">
        <w:rPr>
          <w:sz w:val="22"/>
          <w:szCs w:val="22"/>
        </w:rPr>
        <w:t>Бажанова.Заявка</w:t>
      </w:r>
      <w:proofErr w:type="spellEnd"/>
      <w:r w:rsidRPr="00AA255F">
        <w:rPr>
          <w:sz w:val="22"/>
          <w:szCs w:val="22"/>
        </w:rPr>
        <w:t>.</w:t>
      </w:r>
      <w:r w:rsidRPr="00AA255F">
        <w:rPr>
          <w:sz w:val="22"/>
          <w:szCs w:val="22"/>
          <w:lang w:val="en-US"/>
        </w:rPr>
        <w:t>doc</w:t>
      </w:r>
      <w:r w:rsidRPr="00AA255F">
        <w:rPr>
          <w:sz w:val="22"/>
          <w:szCs w:val="22"/>
        </w:rPr>
        <w:t>).</w:t>
      </w:r>
      <w:r w:rsidRPr="00AA255F">
        <w:rPr>
          <w:iCs/>
          <w:color w:val="000000"/>
          <w:sz w:val="22"/>
          <w:szCs w:val="22"/>
        </w:rPr>
        <w:t xml:space="preserve"> Она заполняется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только</w:t>
      </w:r>
      <w:r w:rsidRPr="00AA255F">
        <w:rPr>
          <w:rStyle w:val="s10"/>
          <w:iCs/>
          <w:color w:val="000000"/>
          <w:sz w:val="22"/>
          <w:szCs w:val="22"/>
        </w:rPr>
        <w:t xml:space="preserve"> </w:t>
      </w:r>
      <w:r w:rsidRPr="00AA255F">
        <w:rPr>
          <w:rStyle w:val="apple-converted-space"/>
          <w:iCs/>
          <w:color w:val="000000"/>
          <w:sz w:val="22"/>
          <w:szCs w:val="22"/>
        </w:rPr>
        <w:t>в электронном</w:t>
      </w:r>
      <w:r w:rsidRPr="00AA255F">
        <w:rPr>
          <w:rStyle w:val="s10"/>
          <w:iCs/>
          <w:color w:val="000000"/>
          <w:sz w:val="22"/>
          <w:szCs w:val="22"/>
        </w:rPr>
        <w:t xml:space="preserve"> виде (в</w:t>
      </w:r>
      <w:r w:rsidR="0011474E">
        <w:rPr>
          <w:rStyle w:val="s10"/>
          <w:iCs/>
          <w:color w:val="000000"/>
          <w:sz w:val="22"/>
          <w:szCs w:val="22"/>
        </w:rPr>
        <w:t> </w:t>
      </w:r>
      <w:r w:rsidRPr="00AA255F">
        <w:rPr>
          <w:rStyle w:val="s10"/>
          <w:iCs/>
          <w:color w:val="000000"/>
          <w:sz w:val="22"/>
          <w:szCs w:val="22"/>
        </w:rPr>
        <w:t xml:space="preserve"> программе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 </w:t>
      </w:r>
      <w:r w:rsidRPr="00AA255F">
        <w:rPr>
          <w:rStyle w:val="s10"/>
          <w:iCs/>
          <w:color w:val="000000"/>
          <w:sz w:val="22"/>
          <w:szCs w:val="22"/>
        </w:rPr>
        <w:t xml:space="preserve">Microsoft 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AA255F">
        <w:rPr>
          <w:rStyle w:val="s10"/>
          <w:iCs/>
          <w:color w:val="000000"/>
          <w:sz w:val="22"/>
          <w:szCs w:val="22"/>
        </w:rPr>
        <w:t>Word)</w:t>
      </w:r>
      <w:r w:rsidRPr="00AA255F">
        <w:rPr>
          <w:iCs/>
          <w:color w:val="000000"/>
          <w:sz w:val="22"/>
          <w:szCs w:val="22"/>
        </w:rPr>
        <w:t>.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 </w:t>
      </w:r>
      <w:r w:rsidRPr="00AA255F">
        <w:rPr>
          <w:iCs/>
          <w:color w:val="000000"/>
          <w:sz w:val="22"/>
          <w:szCs w:val="22"/>
        </w:rPr>
        <w:t>Заявки,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AA255F">
        <w:rPr>
          <w:iCs/>
          <w:color w:val="000000"/>
          <w:sz w:val="22"/>
          <w:szCs w:val="22"/>
        </w:rPr>
        <w:t>составленные</w:t>
      </w:r>
      <w:r w:rsidRPr="00AA255F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AA255F">
        <w:rPr>
          <w:iCs/>
          <w:color w:val="000000"/>
          <w:sz w:val="22"/>
          <w:szCs w:val="22"/>
        </w:rPr>
        <w:t>в другом формате, не принимаются и не обрабатываются.</w:t>
      </w:r>
      <w:r w:rsidRPr="00AA255F">
        <w:rPr>
          <w:color w:val="1A1A1A"/>
          <w:sz w:val="22"/>
          <w:szCs w:val="22"/>
        </w:rPr>
        <w:t xml:space="preserve"> </w:t>
      </w:r>
    </w:p>
    <w:p w:rsidR="00892767" w:rsidRPr="00892767" w:rsidRDefault="00A601D0" w:rsidP="004145A4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16" w:lineRule="auto"/>
        <w:ind w:left="0" w:firstLine="0"/>
        <w:jc w:val="both"/>
        <w:rPr>
          <w:sz w:val="22"/>
          <w:szCs w:val="22"/>
        </w:rPr>
      </w:pPr>
      <w:r w:rsidRPr="00AA255F">
        <w:rPr>
          <w:color w:val="1A1A1A"/>
          <w:sz w:val="22"/>
          <w:szCs w:val="22"/>
        </w:rPr>
        <w:t>При получении заявки и материалов, Оргкомитет в течение двух дней подтверждает получение и принятие материалов к публикации. Авторов, отправивших материалы по электронной почте и не получивших подтверждения их получения, необходимо продублировать заявку.</w:t>
      </w:r>
    </w:p>
    <w:p w:rsidR="00A601D0" w:rsidRPr="00892767" w:rsidRDefault="00A601D0" w:rsidP="004145A4">
      <w:pPr>
        <w:pStyle w:val="1"/>
        <w:tabs>
          <w:tab w:val="left" w:pos="284"/>
        </w:tabs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892767">
        <w:rPr>
          <w:b/>
          <w:i/>
          <w:color w:val="1A1A1A"/>
        </w:rPr>
        <w:t>Контактные</w:t>
      </w:r>
      <w:r w:rsidR="00D92659">
        <w:rPr>
          <w:b/>
          <w:i/>
          <w:color w:val="1A1A1A"/>
        </w:rPr>
        <w:t xml:space="preserve"> </w:t>
      </w:r>
      <w:r w:rsidRPr="00892767">
        <w:rPr>
          <w:b/>
          <w:i/>
          <w:color w:val="1A1A1A"/>
        </w:rPr>
        <w:t xml:space="preserve">данные оргкомитета: </w:t>
      </w:r>
    </w:p>
    <w:p w:rsidR="00CA7156" w:rsidRPr="00D92659" w:rsidRDefault="00A601D0" w:rsidP="004145A4">
      <w:pPr>
        <w:spacing w:after="0" w:line="216" w:lineRule="auto"/>
        <w:jc w:val="both"/>
        <w:rPr>
          <w:rFonts w:ascii="Times New Roman" w:hAnsi="Times New Roman"/>
        </w:rPr>
      </w:pPr>
      <w:r w:rsidRPr="00AA255F">
        <w:rPr>
          <w:rFonts w:ascii="Times New Roman" w:hAnsi="Times New Roman"/>
          <w:color w:val="1A1A1A"/>
          <w:lang w:val="en-US"/>
        </w:rPr>
        <w:t>E</w:t>
      </w:r>
      <w:r w:rsidRPr="00AA255F">
        <w:rPr>
          <w:rFonts w:ascii="Times New Roman" w:hAnsi="Times New Roman"/>
          <w:color w:val="1A1A1A"/>
        </w:rPr>
        <w:t>-</w:t>
      </w:r>
      <w:r w:rsidRPr="00AA255F">
        <w:rPr>
          <w:rFonts w:ascii="Times New Roman" w:hAnsi="Times New Roman"/>
          <w:color w:val="1A1A1A"/>
          <w:lang w:val="en-US"/>
        </w:rPr>
        <w:t>mail</w:t>
      </w:r>
      <w:r w:rsidRPr="00D92659">
        <w:rPr>
          <w:rFonts w:ascii="Times New Roman" w:hAnsi="Times New Roman"/>
          <w:color w:val="1A1A1A"/>
        </w:rPr>
        <w:t xml:space="preserve">: </w:t>
      </w:r>
      <w:hyperlink r:id="rId6" w:history="1">
        <w:r w:rsidR="006F3380" w:rsidRPr="00D92659">
          <w:rPr>
            <w:rStyle w:val="a3"/>
            <w:rFonts w:ascii="Times New Roman" w:hAnsi="Times New Roman"/>
          </w:rPr>
          <w:t>geokonf20@gmail.com</w:t>
        </w:r>
      </w:hyperlink>
      <w:r w:rsidR="00CA7156" w:rsidRPr="00D92659">
        <w:rPr>
          <w:rFonts w:ascii="Times New Roman" w:hAnsi="Times New Roman"/>
        </w:rPr>
        <w:t xml:space="preserve"> </w:t>
      </w:r>
    </w:p>
    <w:p w:rsidR="00A601D0" w:rsidRPr="00D92659" w:rsidRDefault="00A601D0" w:rsidP="004145A4">
      <w:pPr>
        <w:spacing w:after="0" w:line="216" w:lineRule="auto"/>
        <w:jc w:val="both"/>
        <w:rPr>
          <w:rFonts w:ascii="Times New Roman" w:hAnsi="Times New Roman"/>
          <w:b/>
          <w:i/>
          <w:color w:val="1A1A1A"/>
        </w:rPr>
      </w:pPr>
      <w:r w:rsidRPr="00D92659">
        <w:rPr>
          <w:rFonts w:ascii="Times New Roman" w:hAnsi="Times New Roman"/>
          <w:b/>
          <w:i/>
          <w:color w:val="1A1A1A"/>
        </w:rPr>
        <w:t xml:space="preserve">Телефоны для справок: </w:t>
      </w:r>
    </w:p>
    <w:p w:rsidR="00A601D0" w:rsidRPr="00AA255F" w:rsidRDefault="00A601D0" w:rsidP="004145A4">
      <w:pPr>
        <w:spacing w:after="0" w:line="216" w:lineRule="auto"/>
        <w:jc w:val="both"/>
        <w:rPr>
          <w:rFonts w:ascii="Times New Roman" w:hAnsi="Times New Roman"/>
          <w:color w:val="1A1A1A"/>
        </w:rPr>
      </w:pPr>
      <w:r w:rsidRPr="00AA255F">
        <w:rPr>
          <w:rFonts w:ascii="Times New Roman" w:hAnsi="Times New Roman"/>
          <w:color w:val="1A1A1A"/>
        </w:rPr>
        <w:t xml:space="preserve">89024727156 – </w:t>
      </w:r>
      <w:r w:rsidRPr="00AA255F">
        <w:rPr>
          <w:rFonts w:ascii="Times New Roman" w:hAnsi="Times New Roman"/>
          <w:i/>
          <w:color w:val="1A1A1A"/>
        </w:rPr>
        <w:t>Иванова Мария Борисовна</w:t>
      </w:r>
      <w:r w:rsidRPr="00AA255F">
        <w:rPr>
          <w:rFonts w:ascii="Times New Roman" w:hAnsi="Times New Roman"/>
          <w:color w:val="1A1A1A"/>
        </w:rPr>
        <w:t>, заместитель декана по НИРС географического факультета ПГНИУ, кандидат географических наук, доцент;</w:t>
      </w:r>
    </w:p>
    <w:p w:rsidR="00A601D0" w:rsidRDefault="00A601D0" w:rsidP="004145A4">
      <w:pPr>
        <w:pStyle w:val="1"/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AA255F">
        <w:rPr>
          <w:sz w:val="22"/>
          <w:szCs w:val="22"/>
        </w:rPr>
        <w:t xml:space="preserve">89222428036 – </w:t>
      </w:r>
      <w:r w:rsidRPr="00AA255F">
        <w:rPr>
          <w:i/>
          <w:sz w:val="22"/>
          <w:szCs w:val="22"/>
        </w:rPr>
        <w:t>Осоргин Константин Сергеевич</w:t>
      </w:r>
      <w:r w:rsidRPr="00AA255F">
        <w:rPr>
          <w:sz w:val="22"/>
          <w:szCs w:val="22"/>
        </w:rPr>
        <w:t xml:space="preserve">, </w:t>
      </w:r>
      <w:r w:rsidR="006B5829">
        <w:rPr>
          <w:sz w:val="22"/>
          <w:szCs w:val="22"/>
        </w:rPr>
        <w:t>ассистент</w:t>
      </w:r>
      <w:r w:rsidRPr="00AA255F">
        <w:rPr>
          <w:sz w:val="22"/>
          <w:szCs w:val="22"/>
        </w:rPr>
        <w:t xml:space="preserve"> кафедры социально-экономической географии ПГНИУ, магистр географии</w:t>
      </w:r>
      <w:r w:rsidR="006B5829">
        <w:rPr>
          <w:sz w:val="22"/>
          <w:szCs w:val="22"/>
        </w:rPr>
        <w:t>.</w:t>
      </w:r>
    </w:p>
    <w:p w:rsidR="00BB0460" w:rsidRPr="00BB0460" w:rsidRDefault="00BB0460" w:rsidP="004145A4">
      <w:pPr>
        <w:pStyle w:val="1"/>
        <w:spacing w:before="0" w:beforeAutospacing="0" w:after="0" w:afterAutospacing="0"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89068878051 – </w:t>
      </w:r>
      <w:proofErr w:type="spellStart"/>
      <w:r w:rsidRPr="00D92659">
        <w:rPr>
          <w:i/>
          <w:sz w:val="22"/>
          <w:szCs w:val="22"/>
        </w:rPr>
        <w:t>Сафарян</w:t>
      </w:r>
      <w:proofErr w:type="spellEnd"/>
      <w:r w:rsidRPr="00D92659">
        <w:rPr>
          <w:i/>
          <w:sz w:val="22"/>
          <w:szCs w:val="22"/>
        </w:rPr>
        <w:t xml:space="preserve"> </w:t>
      </w:r>
      <w:proofErr w:type="spellStart"/>
      <w:r w:rsidRPr="00D92659">
        <w:rPr>
          <w:i/>
          <w:sz w:val="22"/>
          <w:szCs w:val="22"/>
        </w:rPr>
        <w:t>Азат</w:t>
      </w:r>
      <w:proofErr w:type="spellEnd"/>
      <w:r w:rsidRPr="00D92659">
        <w:rPr>
          <w:i/>
          <w:sz w:val="22"/>
          <w:szCs w:val="22"/>
        </w:rPr>
        <w:t xml:space="preserve"> </w:t>
      </w:r>
      <w:proofErr w:type="spellStart"/>
      <w:r w:rsidRPr="00D92659">
        <w:rPr>
          <w:i/>
          <w:sz w:val="22"/>
          <w:szCs w:val="22"/>
        </w:rPr>
        <w:t>Арменович</w:t>
      </w:r>
      <w:proofErr w:type="spellEnd"/>
      <w:r w:rsidRPr="00BB0460">
        <w:rPr>
          <w:sz w:val="22"/>
          <w:szCs w:val="22"/>
        </w:rPr>
        <w:t xml:space="preserve">, </w:t>
      </w:r>
      <w:r w:rsidRPr="00AA255F">
        <w:rPr>
          <w:color w:val="1A1A1A"/>
        </w:rPr>
        <w:t>географического факультета ПГНИУ, кандидат географических наук, доцент</w:t>
      </w:r>
    </w:p>
    <w:p w:rsidR="004145A4" w:rsidRDefault="004145A4" w:rsidP="00ED5BC8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A1A1A"/>
          <w:sz w:val="24"/>
          <w:szCs w:val="24"/>
        </w:rPr>
      </w:pPr>
      <w:r>
        <w:rPr>
          <w:rFonts w:ascii="Times New Roman" w:hAnsi="Times New Roman"/>
          <w:b/>
          <w:bCs/>
          <w:i/>
          <w:color w:val="1A1A1A"/>
          <w:sz w:val="24"/>
          <w:szCs w:val="24"/>
        </w:rPr>
        <w:br w:type="page"/>
      </w:r>
    </w:p>
    <w:p w:rsidR="0011474E" w:rsidRDefault="0011474E" w:rsidP="00ED5BC8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A1A1A"/>
          <w:sz w:val="24"/>
          <w:szCs w:val="24"/>
        </w:rPr>
        <w:sectPr w:rsidR="0011474E" w:rsidSect="008759F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01D0" w:rsidRPr="00AA255F" w:rsidRDefault="00A601D0" w:rsidP="00ED5BC8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A1A1A"/>
          <w:sz w:val="24"/>
          <w:szCs w:val="24"/>
        </w:rPr>
      </w:pPr>
      <w:r w:rsidRPr="00AA255F">
        <w:rPr>
          <w:rFonts w:ascii="Times New Roman" w:hAnsi="Times New Roman"/>
          <w:b/>
          <w:bCs/>
          <w:i/>
          <w:color w:val="1A1A1A"/>
          <w:sz w:val="24"/>
          <w:szCs w:val="24"/>
        </w:rPr>
        <w:lastRenderedPageBreak/>
        <w:t>Приложение 1</w:t>
      </w:r>
    </w:p>
    <w:p w:rsidR="00A601D0" w:rsidRPr="00AA255F" w:rsidRDefault="00A601D0" w:rsidP="00ED5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55F">
        <w:rPr>
          <w:rFonts w:ascii="Times New Roman" w:hAnsi="Times New Roman"/>
          <w:b/>
          <w:bCs/>
          <w:color w:val="1A1A1A"/>
          <w:sz w:val="24"/>
          <w:szCs w:val="24"/>
        </w:rPr>
        <w:t>Заявка на участие в конференции:</w:t>
      </w:r>
    </w:p>
    <w:p w:rsidR="00A601D0" w:rsidRPr="00AA255F" w:rsidRDefault="00A601D0" w:rsidP="00ED5BC8">
      <w:pPr>
        <w:pStyle w:val="1"/>
        <w:tabs>
          <w:tab w:val="left" w:pos="426"/>
        </w:tabs>
        <w:spacing w:before="0" w:beforeAutospacing="0" w:after="0" w:afterAutospacing="0"/>
        <w:jc w:val="both"/>
      </w:pPr>
      <w:r w:rsidRPr="00AA255F">
        <w:t xml:space="preserve"> 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07"/>
        <w:gridCol w:w="1842"/>
        <w:gridCol w:w="970"/>
        <w:gridCol w:w="969"/>
        <w:gridCol w:w="972"/>
        <w:gridCol w:w="1624"/>
        <w:gridCol w:w="1125"/>
        <w:gridCol w:w="860"/>
        <w:gridCol w:w="710"/>
        <w:gridCol w:w="994"/>
        <w:gridCol w:w="850"/>
        <w:gridCol w:w="2551"/>
      </w:tblGrid>
      <w:tr w:rsidR="0011474E" w:rsidRPr="00E20931" w:rsidTr="004629ED">
        <w:tc>
          <w:tcPr>
            <w:tcW w:w="566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Фамилия Имя Отчество участника</w:t>
            </w:r>
            <w:r w:rsidR="0011474E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 xml:space="preserve"> (полностью)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2DE3" w:rsidRPr="00E20931" w:rsidRDefault="00B72DE3" w:rsidP="001147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Студент (магистрант, аспирант), курс (год обучения)</w:t>
            </w:r>
          </w:p>
        </w:tc>
        <w:tc>
          <w:tcPr>
            <w:tcW w:w="576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Организация</w:t>
            </w:r>
          </w:p>
        </w:tc>
        <w:tc>
          <w:tcPr>
            <w:tcW w:w="303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Населённый пункт, субъект РФ</w:t>
            </w:r>
          </w:p>
        </w:tc>
        <w:tc>
          <w:tcPr>
            <w:tcW w:w="303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Контактный телефон</w:t>
            </w:r>
          </w:p>
        </w:tc>
        <w:tc>
          <w:tcPr>
            <w:tcW w:w="304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E-mail</w:t>
            </w:r>
          </w:p>
        </w:tc>
        <w:tc>
          <w:tcPr>
            <w:tcW w:w="508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Фамилия Имя Отчество научного руководителя</w:t>
            </w:r>
            <w:r w:rsidR="0011474E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 xml:space="preserve"> (полностью)</w:t>
            </w:r>
          </w:p>
        </w:tc>
        <w:tc>
          <w:tcPr>
            <w:tcW w:w="352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Учёная степень, звание научного руководителя</w:t>
            </w:r>
          </w:p>
        </w:tc>
        <w:tc>
          <w:tcPr>
            <w:tcW w:w="802" w:type="pct"/>
            <w:gridSpan w:val="3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Форма участия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B72DE3" w:rsidRPr="00E20931" w:rsidRDefault="00B72DE3" w:rsidP="004629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Направление работы Конференции</w:t>
            </w:r>
          </w:p>
        </w:tc>
        <w:tc>
          <w:tcPr>
            <w:tcW w:w="798" w:type="pct"/>
            <w:vMerge w:val="restart"/>
            <w:vAlign w:val="center"/>
          </w:tcPr>
          <w:p w:rsidR="00B72DE3" w:rsidRPr="00E20931" w:rsidRDefault="00B72DE3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Тема доклада</w:t>
            </w:r>
          </w:p>
        </w:tc>
      </w:tr>
      <w:tr w:rsidR="0011474E" w:rsidRPr="00E20931" w:rsidTr="004629ED">
        <w:trPr>
          <w:cantSplit/>
          <w:trHeight w:val="2605"/>
        </w:trPr>
        <w:tc>
          <w:tcPr>
            <w:tcW w:w="566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" w:type="pct"/>
            <w:textDirection w:val="btLr"/>
            <w:vAlign w:val="center"/>
          </w:tcPr>
          <w:p w:rsidR="003C58B8" w:rsidRPr="00E20931" w:rsidRDefault="003C58B8" w:rsidP="001147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sz w:val="20"/>
                <w:szCs w:val="20"/>
              </w:rPr>
              <w:t>доклад с публикацией материало</w:t>
            </w:r>
            <w:r w:rsidRPr="00E20931">
              <w:rPr>
                <w:rFonts w:ascii="Times New Roman" w:hAnsi="Times New Roman"/>
                <w:b/>
                <w:i/>
                <w:iCs/>
                <w:color w:val="1A1A1A"/>
                <w:sz w:val="20"/>
                <w:szCs w:val="20"/>
              </w:rPr>
              <w:t>в</w:t>
            </w:r>
          </w:p>
        </w:tc>
        <w:tc>
          <w:tcPr>
            <w:tcW w:w="222" w:type="pct"/>
            <w:textDirection w:val="btLr"/>
            <w:vAlign w:val="center"/>
          </w:tcPr>
          <w:p w:rsidR="003C58B8" w:rsidRPr="00E20931" w:rsidRDefault="003C58B8" w:rsidP="001147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  <w:r w:rsidRPr="00E20931">
              <w:rPr>
                <w:rFonts w:ascii="Times New Roman" w:hAnsi="Times New Roman"/>
                <w:b/>
                <w:i/>
                <w:sz w:val="20"/>
                <w:szCs w:val="20"/>
              </w:rPr>
              <w:t>доклад без публикации материалов</w:t>
            </w:r>
          </w:p>
        </w:tc>
        <w:tc>
          <w:tcPr>
            <w:tcW w:w="311" w:type="pct"/>
            <w:textDirection w:val="btLr"/>
            <w:vAlign w:val="center"/>
          </w:tcPr>
          <w:p w:rsidR="003C58B8" w:rsidRPr="007F302E" w:rsidRDefault="00CC3243" w:rsidP="0011474E">
            <w:pPr>
              <w:pStyle w:val="1"/>
              <w:tabs>
                <w:tab w:val="left" w:pos="284"/>
              </w:tabs>
              <w:spacing w:before="0" w:beforeAutospacing="0" w:after="0" w:afterAutospacing="0" w:line="259" w:lineRule="auto"/>
              <w:ind w:left="113" w:right="113"/>
              <w:jc w:val="center"/>
              <w:rPr>
                <w:b/>
                <w:i/>
                <w:iCs/>
                <w:color w:val="1A1A1A"/>
                <w:sz w:val="20"/>
                <w:szCs w:val="20"/>
              </w:rPr>
            </w:pPr>
            <w:r w:rsidRPr="007F302E">
              <w:rPr>
                <w:b/>
                <w:i/>
                <w:sz w:val="22"/>
                <w:szCs w:val="22"/>
              </w:rPr>
              <w:t>публикация без доклада (только для иногородних участников)</w:t>
            </w:r>
          </w:p>
        </w:tc>
        <w:tc>
          <w:tcPr>
            <w:tcW w:w="266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:rsidR="003C58B8" w:rsidRPr="00E20931" w:rsidRDefault="003C58B8" w:rsidP="001147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</w:tr>
      <w:tr w:rsidR="004629ED" w:rsidRPr="00E20931" w:rsidTr="004629ED">
        <w:tc>
          <w:tcPr>
            <w:tcW w:w="566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221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576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3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3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04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508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52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269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222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311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266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  <w:tc>
          <w:tcPr>
            <w:tcW w:w="798" w:type="pct"/>
          </w:tcPr>
          <w:p w:rsidR="003C58B8" w:rsidRPr="00E20931" w:rsidRDefault="003C58B8" w:rsidP="00E20931">
            <w:pPr>
              <w:spacing w:after="0" w:line="240" w:lineRule="auto"/>
              <w:rPr>
                <w:rFonts w:ascii="Times New Roman" w:hAnsi="Times New Roman"/>
                <w:b/>
                <w:iCs/>
                <w:color w:val="1A1A1A"/>
                <w:sz w:val="20"/>
                <w:szCs w:val="20"/>
              </w:rPr>
            </w:pPr>
          </w:p>
        </w:tc>
      </w:tr>
    </w:tbl>
    <w:p w:rsidR="00A601D0" w:rsidRPr="00AA255F" w:rsidRDefault="00A601D0" w:rsidP="00ED5BC8">
      <w:pPr>
        <w:pStyle w:val="1"/>
        <w:tabs>
          <w:tab w:val="left" w:pos="426"/>
        </w:tabs>
        <w:spacing w:before="0" w:beforeAutospacing="0" w:after="0" w:afterAutospacing="0"/>
        <w:jc w:val="both"/>
      </w:pPr>
    </w:p>
    <w:p w:rsidR="00A601D0" w:rsidRPr="00AA255F" w:rsidRDefault="00A601D0" w:rsidP="00ED5BC8">
      <w:pPr>
        <w:pStyle w:val="1"/>
        <w:tabs>
          <w:tab w:val="left" w:pos="426"/>
        </w:tabs>
        <w:spacing w:before="0" w:beforeAutospacing="0" w:after="0" w:afterAutospacing="0"/>
        <w:jc w:val="both"/>
      </w:pPr>
      <w:r w:rsidRPr="00AA255F">
        <w:t xml:space="preserve">Укажите в названии файла заявки фамилию автора и, через точку, слово «Заявка» (например, </w:t>
      </w:r>
      <w:proofErr w:type="spellStart"/>
      <w:r w:rsidRPr="00AA255F">
        <w:t>Бажанова.Заявка</w:t>
      </w:r>
      <w:proofErr w:type="spellEnd"/>
      <w:r w:rsidRPr="00AA255F">
        <w:t>.</w:t>
      </w:r>
      <w:r w:rsidRPr="00AA255F">
        <w:rPr>
          <w:lang w:val="en-US"/>
        </w:rPr>
        <w:t>doc</w:t>
      </w:r>
      <w:r w:rsidRPr="00AA255F">
        <w:t>).</w:t>
      </w:r>
    </w:p>
    <w:p w:rsidR="00A601D0" w:rsidRPr="00AA255F" w:rsidRDefault="00A601D0" w:rsidP="00ED5BC8">
      <w:pPr>
        <w:pStyle w:val="1"/>
        <w:tabs>
          <w:tab w:val="left" w:pos="426"/>
        </w:tabs>
        <w:spacing w:before="0" w:beforeAutospacing="0" w:after="0" w:afterAutospacing="0"/>
        <w:jc w:val="both"/>
      </w:pPr>
      <w:r w:rsidRPr="00AA255F">
        <w:t xml:space="preserve">Заявку присылать прикреплённым файлом в адрес оргкомитета </w:t>
      </w:r>
      <w:r w:rsidRPr="00AA255F">
        <w:rPr>
          <w:color w:val="1A1A1A"/>
        </w:rPr>
        <w:t xml:space="preserve"> </w:t>
      </w:r>
      <w:hyperlink r:id="rId7" w:history="1">
        <w:r w:rsidR="006F3380" w:rsidRPr="00711F6B">
          <w:rPr>
            <w:rStyle w:val="a3"/>
          </w:rPr>
          <w:t>geokonf20@gmail.com</w:t>
        </w:r>
      </w:hyperlink>
      <w:r w:rsidR="00CA7156">
        <w:t xml:space="preserve"> </w:t>
      </w:r>
      <w:r w:rsidRPr="00AA255F">
        <w:rPr>
          <w:rStyle w:val="a3"/>
          <w:i/>
        </w:rPr>
        <w:t xml:space="preserve"> </w:t>
      </w:r>
      <w:r w:rsidR="003859F6" w:rsidRPr="003859F6">
        <w:rPr>
          <w:b/>
          <w:bCs/>
          <w:i/>
          <w:color w:val="1A1A1A"/>
          <w:sz w:val="28"/>
          <w:highlight w:val="yellow"/>
        </w:rPr>
        <w:t>до 22 ноября 2020 г</w:t>
      </w:r>
      <w:r w:rsidR="003859F6" w:rsidRPr="001B6C20">
        <w:rPr>
          <w:b/>
          <w:i/>
        </w:rPr>
        <w:t xml:space="preserve"> </w:t>
      </w:r>
      <w:bookmarkStart w:id="0" w:name="_GoBack"/>
      <w:bookmarkEnd w:id="0"/>
      <w:r w:rsidRPr="00AA255F">
        <w:rPr>
          <w:i/>
        </w:rPr>
        <w:t>.</w:t>
      </w:r>
      <w:r w:rsidRPr="00AA255F">
        <w:t xml:space="preserve"> </w:t>
      </w:r>
      <w:r w:rsidRPr="00AA255F">
        <w:rPr>
          <w:iCs/>
          <w:color w:val="000000"/>
        </w:rPr>
        <w:t>Она заполняется</w:t>
      </w:r>
      <w:r w:rsidRPr="00AA255F">
        <w:rPr>
          <w:rStyle w:val="apple-converted-space"/>
          <w:iCs/>
          <w:color w:val="000000"/>
        </w:rPr>
        <w:t xml:space="preserve"> </w:t>
      </w:r>
      <w:r w:rsidRPr="00AA255F">
        <w:rPr>
          <w:rStyle w:val="s10"/>
          <w:iCs/>
          <w:color w:val="000000"/>
        </w:rPr>
        <w:t>только</w:t>
      </w:r>
      <w:r w:rsidRPr="00AA255F">
        <w:rPr>
          <w:rStyle w:val="apple-converted-space"/>
          <w:iCs/>
          <w:color w:val="000000"/>
        </w:rPr>
        <w:t xml:space="preserve"> в </w:t>
      </w:r>
      <w:r w:rsidRPr="00AA255F">
        <w:rPr>
          <w:rStyle w:val="s10"/>
          <w:iCs/>
          <w:color w:val="000000"/>
        </w:rPr>
        <w:t>электронном виде (в программе</w:t>
      </w:r>
      <w:r w:rsidRPr="00AA255F">
        <w:rPr>
          <w:rStyle w:val="apple-converted-space"/>
          <w:iCs/>
          <w:color w:val="000000"/>
        </w:rPr>
        <w:t xml:space="preserve"> </w:t>
      </w:r>
      <w:r w:rsidRPr="00AA255F">
        <w:rPr>
          <w:rStyle w:val="s10"/>
          <w:iCs/>
          <w:color w:val="000000"/>
        </w:rPr>
        <w:t>Microsoft</w:t>
      </w:r>
      <w:r w:rsidRPr="00AA255F">
        <w:rPr>
          <w:rStyle w:val="apple-converted-space"/>
          <w:iCs/>
          <w:color w:val="000000"/>
        </w:rPr>
        <w:t xml:space="preserve"> </w:t>
      </w:r>
      <w:r w:rsidRPr="00AA255F">
        <w:rPr>
          <w:rStyle w:val="s10"/>
          <w:iCs/>
          <w:color w:val="000000"/>
        </w:rPr>
        <w:t>Word)</w:t>
      </w:r>
      <w:r w:rsidRPr="00AA255F">
        <w:rPr>
          <w:iCs/>
          <w:color w:val="000000"/>
        </w:rPr>
        <w:t>.</w:t>
      </w:r>
      <w:r w:rsidRPr="00AA255F">
        <w:rPr>
          <w:rStyle w:val="apple-converted-space"/>
          <w:iCs/>
          <w:color w:val="000000"/>
        </w:rPr>
        <w:t xml:space="preserve"> </w:t>
      </w:r>
      <w:r w:rsidRPr="00AA255F">
        <w:rPr>
          <w:iCs/>
          <w:color w:val="000000"/>
        </w:rPr>
        <w:t>Заявки,</w:t>
      </w:r>
      <w:r w:rsidRPr="00AA255F">
        <w:rPr>
          <w:rStyle w:val="apple-converted-space"/>
          <w:iCs/>
          <w:color w:val="000000"/>
        </w:rPr>
        <w:t xml:space="preserve"> </w:t>
      </w:r>
      <w:r w:rsidRPr="00AA255F">
        <w:rPr>
          <w:iCs/>
          <w:color w:val="000000"/>
        </w:rPr>
        <w:t>составленные в другом формате, не принимаются и не обрабатываются.</w:t>
      </w:r>
      <w:r w:rsidRPr="00AA255F">
        <w:rPr>
          <w:color w:val="1A1A1A"/>
        </w:rPr>
        <w:t xml:space="preserve"> </w:t>
      </w:r>
    </w:p>
    <w:p w:rsidR="0011474E" w:rsidRDefault="0011474E" w:rsidP="00ED5BC8">
      <w:pPr>
        <w:spacing w:after="0" w:line="240" w:lineRule="auto"/>
        <w:rPr>
          <w:rFonts w:ascii="Times New Roman" w:hAnsi="Times New Roman"/>
          <w:sz w:val="24"/>
          <w:szCs w:val="24"/>
        </w:rPr>
        <w:sectPr w:rsidR="0011474E" w:rsidSect="001147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601D0" w:rsidRPr="00AA255F" w:rsidRDefault="00A601D0" w:rsidP="0011474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A1A1A"/>
          <w:sz w:val="24"/>
          <w:szCs w:val="24"/>
        </w:rPr>
      </w:pPr>
      <w:r w:rsidRPr="00AA255F">
        <w:rPr>
          <w:rFonts w:ascii="Times New Roman" w:hAnsi="Times New Roman"/>
          <w:b/>
          <w:bCs/>
          <w:i/>
          <w:color w:val="1A1A1A"/>
          <w:sz w:val="24"/>
          <w:szCs w:val="24"/>
        </w:rPr>
        <w:lastRenderedPageBreak/>
        <w:t>Приложение 2</w:t>
      </w:r>
    </w:p>
    <w:p w:rsidR="00A601D0" w:rsidRPr="00AA255F" w:rsidRDefault="00A601D0" w:rsidP="00ED5BC8">
      <w:pPr>
        <w:pStyle w:val="1"/>
        <w:spacing w:before="0" w:beforeAutospacing="0" w:after="0" w:afterAutospacing="0"/>
        <w:jc w:val="center"/>
        <w:rPr>
          <w:b/>
        </w:rPr>
      </w:pPr>
      <w:r w:rsidRPr="00AA255F">
        <w:rPr>
          <w:b/>
        </w:rPr>
        <w:t xml:space="preserve">Правила оформления материалов конференций </w:t>
      </w:r>
    </w:p>
    <w:p w:rsidR="00A601D0" w:rsidRPr="00AA255F" w:rsidRDefault="00A601D0" w:rsidP="00ED5BC8">
      <w:pPr>
        <w:pStyle w:val="1"/>
        <w:spacing w:before="0" w:beforeAutospacing="0" w:after="0" w:afterAutospacing="0"/>
        <w:jc w:val="center"/>
        <w:rPr>
          <w:b/>
        </w:rPr>
      </w:pPr>
      <w:r w:rsidRPr="00AA255F">
        <w:rPr>
          <w:b/>
        </w:rPr>
        <w:t>«Географическое изучение территориальных систем»</w:t>
      </w:r>
    </w:p>
    <w:p w:rsidR="00A601D0" w:rsidRPr="00A37F70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1. Электронная</w:t>
      </w:r>
      <w:r w:rsidRPr="00AA255F">
        <w:t xml:space="preserve"> версия материалов должна быть сохранена в </w:t>
      </w:r>
      <w:r w:rsidRPr="00AA255F">
        <w:rPr>
          <w:lang w:val="en-US"/>
        </w:rPr>
        <w:t>Microsoft</w:t>
      </w:r>
      <w:r w:rsidRPr="00AA255F">
        <w:t xml:space="preserve"> </w:t>
      </w:r>
      <w:r w:rsidRPr="00AA255F">
        <w:rPr>
          <w:lang w:val="en-US"/>
        </w:rPr>
        <w:t>Word</w:t>
      </w:r>
      <w:r w:rsidRPr="00AA255F">
        <w:t xml:space="preserve"> (*.</w:t>
      </w:r>
      <w:proofErr w:type="spellStart"/>
      <w:r w:rsidRPr="00AA255F">
        <w:rPr>
          <w:lang w:val="en-US"/>
        </w:rPr>
        <w:t>doc</w:t>
      </w:r>
      <w:r w:rsidR="00A37F70">
        <w:rPr>
          <w:lang w:val="en-US"/>
        </w:rPr>
        <w:t>x</w:t>
      </w:r>
      <w:proofErr w:type="spellEnd"/>
      <w:r w:rsidR="00A37F70" w:rsidRPr="004145A4">
        <w:t>)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2.</w:t>
      </w:r>
      <w:r w:rsidRPr="00AA255F">
        <w:t xml:space="preserve"> Все</w:t>
      </w:r>
      <w:r w:rsidRPr="00AA255F">
        <w:rPr>
          <w:b/>
        </w:rPr>
        <w:t xml:space="preserve"> поля</w:t>
      </w:r>
      <w:r w:rsidRPr="00AA255F">
        <w:t xml:space="preserve"> по 2 см. Используемый </w:t>
      </w:r>
      <w:r w:rsidRPr="00AA255F">
        <w:rPr>
          <w:b/>
        </w:rPr>
        <w:t>формат</w:t>
      </w:r>
      <w:r w:rsidRPr="00AA255F">
        <w:t xml:space="preserve"> бумаги – А4.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3. Форматирование текста и шрифт</w:t>
      </w:r>
      <w:r w:rsidRPr="00AA255F">
        <w:t>: гарнитура Times New Roman, размер шрифта – 12 кегль, выравнивание по ширине, абзацный отступ 1 см. Межстрочный интервал – одинарный. Страницы нумеровать запрещается.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4. Личные данные автора публикации</w:t>
      </w:r>
      <w:r w:rsidRPr="00AA255F">
        <w:t xml:space="preserve"> указываются в начале </w:t>
      </w:r>
      <w:proofErr w:type="gramStart"/>
      <w:r w:rsidRPr="00AA255F">
        <w:t>статьи  и</w:t>
      </w:r>
      <w:proofErr w:type="gramEnd"/>
      <w:r w:rsidRPr="00AA255F">
        <w:t xml:space="preserve"> </w:t>
      </w:r>
      <w:r w:rsidRPr="00AA255F">
        <w:rPr>
          <w:color w:val="000000"/>
        </w:rPr>
        <w:t>распределяются по строкам:</w:t>
      </w:r>
      <w:r>
        <w:rPr>
          <w:color w:val="000000"/>
        </w:rPr>
        <w:t xml:space="preserve"> </w:t>
      </w:r>
      <w:r w:rsidRPr="00AA255F">
        <w:t>1)</w:t>
      </w:r>
      <w:r w:rsidR="0011474E">
        <w:t> </w:t>
      </w:r>
      <w:r w:rsidRPr="00AA255F">
        <w:t>И.О. Фамилия; 2) название организации, населённый пункт; 3) студент, курс (магистрант, год</w:t>
      </w:r>
      <w:r w:rsidR="0011474E">
        <w:t> </w:t>
      </w:r>
      <w:r w:rsidRPr="00AA255F">
        <w:t>обучения или аспирант, год обучения); 4) научный руководитель, учёная степень, учёное звание; 5)</w:t>
      </w:r>
      <w:r w:rsidR="0011474E">
        <w:t> </w:t>
      </w:r>
      <w:r w:rsidRPr="00AA255F">
        <w:rPr>
          <w:lang w:val="en-US"/>
        </w:rPr>
        <w:t>E</w:t>
      </w:r>
      <w:r w:rsidRPr="00AA255F">
        <w:t>-</w:t>
      </w:r>
      <w:r w:rsidRPr="00AA255F">
        <w:rPr>
          <w:lang w:val="en-US"/>
        </w:rPr>
        <w:t>mail</w:t>
      </w:r>
      <w:r>
        <w:t xml:space="preserve"> </w:t>
      </w:r>
      <w:r w:rsidRPr="00AA255F">
        <w:t>(на русском язык</w:t>
      </w:r>
      <w:r>
        <w:t xml:space="preserve">е – вся информация, на английском – только </w:t>
      </w:r>
      <w:r w:rsidRPr="00AA255F">
        <w:t xml:space="preserve">И.О. Фамилия). 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t>Первая строка набирается жирным курсивом, остальные – курсивным. Выравнивание по правому краю. После этого делается отбивка в одну пустую строку.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5. Название материалов</w:t>
      </w:r>
      <w:r w:rsidRPr="00AA255F">
        <w:t xml:space="preserve"> (на русском и английском языках) должно быть отформатировано по центру и</w:t>
      </w:r>
      <w:r w:rsidR="0011474E">
        <w:t> </w:t>
      </w:r>
      <w:r w:rsidRPr="00AA255F">
        <w:t>набрано жирным шрифтом заглавными буквами. Заголовок может писаться в несколько строк, при этом должны учитываться смысловые переносы. Предлоги и союзы в конце строки переносятся на начало следующей. После заголовка делается отбивка в одну пустую строку.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 xml:space="preserve">6. Аннотация </w:t>
      </w:r>
      <w:r w:rsidRPr="00AA255F">
        <w:t xml:space="preserve">(на русском и английском языках) представляет собой краткое содержание статьи, состоящее из 2–3 предложений. 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 xml:space="preserve">7. Ключевые слова </w:t>
      </w:r>
      <w:r w:rsidRPr="00AA255F">
        <w:t>(на русском и английском языках) включают 3–5 слов и словосочетаний, разделённых между собой точкой с запятой (</w:t>
      </w:r>
      <w:r w:rsidR="0011474E">
        <w:t>;</w:t>
      </w:r>
      <w:r w:rsidRPr="00AA255F">
        <w:t>). После ключевых слов делается отбивка в одну пустую строку.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 xml:space="preserve">8. </w:t>
      </w:r>
      <w:r w:rsidRPr="00AA255F">
        <w:t xml:space="preserve">При </w:t>
      </w:r>
      <w:r w:rsidRPr="00AA255F">
        <w:rPr>
          <w:b/>
        </w:rPr>
        <w:t>оформлении текста</w:t>
      </w:r>
      <w:r w:rsidRPr="00AA255F">
        <w:t xml:space="preserve"> обязательно прописывать букву </w:t>
      </w:r>
      <w:r w:rsidRPr="00AA255F">
        <w:rPr>
          <w:b/>
        </w:rPr>
        <w:t>«ё»</w:t>
      </w:r>
      <w:r w:rsidRPr="00AA255F">
        <w:t xml:space="preserve">. Использовать автоматическую расстановку переносов. Следует различать тире (–) и дефис (-). Между числами в цифровой форме ставится </w:t>
      </w:r>
      <w:r w:rsidRPr="00AA255F">
        <w:rPr>
          <w:b/>
        </w:rPr>
        <w:t>тире</w:t>
      </w:r>
      <w:r w:rsidRPr="00AA255F">
        <w:t xml:space="preserve"> (не дефис!) как знак интервала значений. При этом тире не должно отбиваться от цифр (например, 5–9, 12–47). При наличии в тексте публикации </w:t>
      </w:r>
      <w:r w:rsidRPr="00AA255F">
        <w:rPr>
          <w:b/>
        </w:rPr>
        <w:t>формул</w:t>
      </w:r>
      <w:r w:rsidRPr="00AA255F">
        <w:t xml:space="preserve"> их предпочтительнее набирать целиком в редакторе формул.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 xml:space="preserve">9. </w:t>
      </w:r>
      <w:r w:rsidRPr="00AA255F">
        <w:t xml:space="preserve">При включении в текст </w:t>
      </w:r>
      <w:r w:rsidRPr="00AA255F">
        <w:rPr>
          <w:b/>
        </w:rPr>
        <w:t>рисунков</w:t>
      </w:r>
      <w:r w:rsidRPr="00AA255F">
        <w:t>, состоящих из нескольких элементов, необходимо их</w:t>
      </w:r>
      <w:r w:rsidR="0011474E">
        <w:t> </w:t>
      </w:r>
      <w:r w:rsidRPr="00AA255F">
        <w:t>сгруппировать. Рисунки должны быть ч</w:t>
      </w:r>
      <w:r>
        <w:t>ё</w:t>
      </w:r>
      <w:r w:rsidRPr="00AA255F">
        <w:t>ткими.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10. Таблицы</w:t>
      </w:r>
      <w:r w:rsidRPr="00AA255F">
        <w:t xml:space="preserve"> не должны выходить за рамки текста. При разрыве таблицы между страницами необходимо использовать команду «разбить таблицу». 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11. Подписи и примечания к рисункам и таблицам</w:t>
      </w:r>
      <w:r w:rsidRPr="00AA255F">
        <w:t xml:space="preserve"> набирать полужирным шрифтом такого же размера, как основной текст. Выравнивание по центру. Если в рисунке присутствует текст, то его следует оформить как надпись в теле рисунка. В противном случае текст может сместиться относительно элементов рисунков. Переносы в заголовках; они делятся на строки по смыслу; предлоги и союзы в конце строки переносятся на начало следующей.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both"/>
      </w:pPr>
      <w:r w:rsidRPr="00AA255F">
        <w:rPr>
          <w:b/>
        </w:rPr>
        <w:t>12. Оформление библиографического списка</w:t>
      </w:r>
      <w:r w:rsidRPr="00AA255F">
        <w:t xml:space="preserve"> делается в соответствии с ГОСТ Р 7.0.5-2008 «Библиографическая ссылка. Общие требования и правила составления». Перед строкой «</w:t>
      </w:r>
      <w:r w:rsidRPr="00AA255F">
        <w:rPr>
          <w:i/>
        </w:rPr>
        <w:t>Библиографический список</w:t>
      </w:r>
      <w:r w:rsidRPr="00AA255F">
        <w:t xml:space="preserve">» сделать отбивку в одну строку. Номер источника ставится вручную (автоматическая нумерация не допустима). Список составляется в алфавитном порядке. </w:t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rPr>
          <w:b/>
          <w:i/>
        </w:rPr>
      </w:pPr>
      <w:r w:rsidRPr="00AA255F">
        <w:rPr>
          <w:b/>
          <w:i/>
        </w:rPr>
        <w:br w:type="page"/>
      </w:r>
    </w:p>
    <w:p w:rsidR="00A601D0" w:rsidRPr="00AA255F" w:rsidRDefault="00A601D0" w:rsidP="00ED5BC8">
      <w:pPr>
        <w:pStyle w:val="1"/>
        <w:tabs>
          <w:tab w:val="left" w:pos="360"/>
        </w:tabs>
        <w:spacing w:before="0" w:beforeAutospacing="0" w:after="0" w:afterAutospacing="0"/>
        <w:jc w:val="right"/>
        <w:rPr>
          <w:b/>
          <w:i/>
        </w:rPr>
      </w:pPr>
      <w:r w:rsidRPr="00AA255F">
        <w:rPr>
          <w:b/>
          <w:i/>
        </w:rPr>
        <w:lastRenderedPageBreak/>
        <w:t>Пример оформления статьи: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8"/>
      </w:tblGrid>
      <w:tr w:rsidR="00A601D0" w:rsidRPr="00E20931" w:rsidTr="00E20931">
        <w:trPr>
          <w:trHeight w:val="12893"/>
        </w:trPr>
        <w:tc>
          <w:tcPr>
            <w:tcW w:w="5000" w:type="pct"/>
          </w:tcPr>
          <w:p w:rsidR="00A601D0" w:rsidRPr="00E20931" w:rsidRDefault="00A601D0" w:rsidP="00E20931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Д.А. Бажанова</w:t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Тверской государственный университет, г. Тверь</w:t>
            </w:r>
          </w:p>
          <w:p w:rsidR="00A601D0" w:rsidRDefault="00A601D0" w:rsidP="00E20931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Магистрант</w:t>
            </w:r>
            <w:r w:rsidR="009637F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(Аспирант)</w:t>
            </w:r>
            <w:r w:rsidRPr="00E209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 год обучения</w:t>
            </w:r>
          </w:p>
          <w:p w:rsidR="004C7321" w:rsidRPr="00232EA0" w:rsidRDefault="00232EA0" w:rsidP="00E20931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(Студент,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курс)</w:t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Научный руководитель – д.э.н., проф. С.И. Яковлева</w:t>
            </w:r>
          </w:p>
          <w:p w:rsidR="00A601D0" w:rsidRPr="00E20931" w:rsidRDefault="00A601D0" w:rsidP="00E20931">
            <w:pPr>
              <w:pStyle w:val="11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shys9l@nm.ru</w:t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01D0" w:rsidRPr="00E20931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УСТОЙЧИВОСТИ СЕЛЬСКОГО РАССЕЛЕНИЯ ПЕРИФЕРИЙНОГО РАЙОНА</w:t>
            </w:r>
          </w:p>
          <w:p w:rsidR="00A601D0" w:rsidRPr="0054443E" w:rsidRDefault="00A601D0" w:rsidP="00E20931">
            <w:pPr>
              <w:pStyle w:val="11"/>
              <w:spacing w:line="240" w:lineRule="auto"/>
              <w:jc w:val="center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01D0" w:rsidRPr="004145A4" w:rsidRDefault="00A601D0" w:rsidP="00E20931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20931">
              <w:rPr>
                <w:rFonts w:ascii="Times New Roman" w:hAnsi="Times New Roman"/>
                <w:b/>
                <w:sz w:val="24"/>
                <w:szCs w:val="24"/>
              </w:rPr>
              <w:t>Аннотац</w:t>
            </w:r>
            <w:r w:rsidRPr="00364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ия</w:t>
            </w:r>
            <w:r w:rsidRPr="004145A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A601D0" w:rsidRPr="004145A4" w:rsidRDefault="00A601D0" w:rsidP="00E20931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4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Ключев</w:t>
            </w:r>
            <w:r w:rsidRPr="00E20931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414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20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414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A601D0" w:rsidRPr="004145A4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A601D0" w:rsidRPr="00F9130D" w:rsidRDefault="00A601D0" w:rsidP="00F9130D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E20931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4145A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 w:rsidRPr="00E20931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A</w:t>
            </w:r>
            <w:r w:rsidRPr="004145A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. </w:t>
            </w:r>
            <w:r w:rsidRPr="00E20931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Bazhanova</w:t>
            </w:r>
            <w:r w:rsidRPr="003C0676">
              <w:rPr>
                <w:sz w:val="24"/>
                <w:szCs w:val="24"/>
                <w:lang w:val="en-US" w:eastAsia="ru-RU"/>
              </w:rPr>
              <w:br/>
            </w:r>
            <w:r w:rsidRPr="00E2093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ASSESSMENT OF THE SUSTAINABILITY OF AGRICULTURE MARGINAL AREA</w:t>
            </w:r>
          </w:p>
          <w:p w:rsidR="00A601D0" w:rsidRPr="00E20931" w:rsidRDefault="00A601D0" w:rsidP="00E20931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Annotation</w:t>
            </w:r>
            <w:r w:rsidRPr="00E2093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01D0" w:rsidRPr="00E20931" w:rsidRDefault="00A601D0" w:rsidP="00E20931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Keywords</w:t>
            </w:r>
            <w:r w:rsidRPr="00E2093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02E">
              <w:rPr>
                <w:sz w:val="24"/>
                <w:szCs w:val="24"/>
                <w:lang w:eastAsia="ru-RU"/>
              </w:rPr>
              <w:br/>
            </w:r>
            <w:r w:rsidRPr="0036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Обезлюдение сельских населённых пунктов, разрушение сельских систем расселения и сжатие освоенного пространства являются одними из наиболее проблемных аспектов социально-экономического развития периферийных районов центральной России. В нашем исследовании приведена оценка устойчивости сельского расселения на примере </w:t>
            </w:r>
            <w:proofErr w:type="spellStart"/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>Фировского</w:t>
            </w:r>
            <w:proofErr w:type="spellEnd"/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Тверской области. Административный центр района – пгт Фирово удалён от Твери на 200 км; район расположен в приграничье с Новгородской областью. </w:t>
            </w:r>
          </w:p>
          <w:p w:rsidR="00A601D0" w:rsidRPr="00E20931" w:rsidRDefault="008E6AB8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E6E71" wp14:editId="015FAA83">
                  <wp:extent cx="4254500" cy="3263900"/>
                  <wp:effectExtent l="0" t="0" r="0" b="0"/>
                  <wp:docPr id="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0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Рис. Ареалы типов расселения, ареалы плотности населения и динамики численности</w:t>
            </w:r>
          </w:p>
          <w:p w:rsidR="00A601D0" w:rsidRPr="00E20931" w:rsidRDefault="00A601D0" w:rsidP="00E20931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20931">
              <w:rPr>
                <w:b/>
              </w:rPr>
              <w:t xml:space="preserve">населения </w:t>
            </w:r>
            <w:proofErr w:type="spellStart"/>
            <w:r w:rsidRPr="00E20931">
              <w:rPr>
                <w:b/>
              </w:rPr>
              <w:t>Фировского</w:t>
            </w:r>
            <w:proofErr w:type="spellEnd"/>
            <w:r w:rsidRPr="00E20931">
              <w:rPr>
                <w:b/>
              </w:rPr>
              <w:t xml:space="preserve"> района Тверской области в 1959 – 2010 гг. (фрагмент) [2].</w:t>
            </w:r>
          </w:p>
          <w:p w:rsidR="00A601D0" w:rsidRPr="00E20931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601D0" w:rsidRPr="00E20931" w:rsidRDefault="00A601D0" w:rsidP="00E2093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Библиографический список</w:t>
            </w:r>
          </w:p>
          <w:p w:rsidR="00A601D0" w:rsidRPr="00E20931" w:rsidRDefault="00A601D0" w:rsidP="00E20931">
            <w:pPr>
              <w:pStyle w:val="11"/>
              <w:tabs>
                <w:tab w:val="num" w:pos="990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209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 Бажанова Д.А.</w:t>
            </w:r>
            <w:r w:rsidRPr="00E20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Исторические типы заселения Тверской земли </w:t>
            </w:r>
            <w:r w:rsidRPr="00E209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// </w:t>
            </w:r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Географическое изучение территориальных систем: в 2 кн. Кн.2. Социально-экономические и геополитические аспекты исследования территориальных систем: сб. материалов </w:t>
            </w:r>
            <w:r w:rsidRPr="00E209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Всерос. науч.-практ. конф. студ., </w:t>
            </w:r>
            <w:proofErr w:type="spellStart"/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>асп</w:t>
            </w:r>
            <w:proofErr w:type="spellEnd"/>
            <w:proofErr w:type="gramStart"/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0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молодых ученых/ ред. М.Б. Иванова; Перм. гос. ун-т. – Пермь, 2010. С. 15–17.</w:t>
            </w:r>
          </w:p>
          <w:p w:rsidR="00A601D0" w:rsidRPr="00E20931" w:rsidRDefault="00A601D0" w:rsidP="00E2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931">
              <w:rPr>
                <w:rFonts w:ascii="Times New Roman" w:hAnsi="Times New Roman"/>
                <w:i/>
                <w:sz w:val="24"/>
                <w:szCs w:val="24"/>
              </w:rPr>
              <w:t>2. Население</w:t>
            </w:r>
            <w:r w:rsidRPr="00E20931">
              <w:rPr>
                <w:rFonts w:ascii="Times New Roman" w:hAnsi="Times New Roman"/>
                <w:sz w:val="24"/>
                <w:szCs w:val="24"/>
              </w:rPr>
              <w:t xml:space="preserve"> и расселение // Национальный атлас России. Т.3. Экономика. Население. М., 2008. С. 136–137.</w:t>
            </w:r>
          </w:p>
        </w:tc>
      </w:tr>
    </w:tbl>
    <w:p w:rsidR="00A601D0" w:rsidRPr="00AA255F" w:rsidRDefault="00A601D0" w:rsidP="00ED5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01D0" w:rsidRPr="00AA255F" w:rsidSect="008759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50E"/>
    <w:multiLevelType w:val="hybridMultilevel"/>
    <w:tmpl w:val="D84EDA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835BB"/>
    <w:multiLevelType w:val="hybridMultilevel"/>
    <w:tmpl w:val="05503B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A68EE"/>
    <w:multiLevelType w:val="hybridMultilevel"/>
    <w:tmpl w:val="764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6133"/>
    <w:multiLevelType w:val="hybridMultilevel"/>
    <w:tmpl w:val="78864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882369"/>
    <w:multiLevelType w:val="hybridMultilevel"/>
    <w:tmpl w:val="5D18C1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DD"/>
    <w:rsid w:val="00045E1D"/>
    <w:rsid w:val="0011474E"/>
    <w:rsid w:val="00131B3B"/>
    <w:rsid w:val="00143418"/>
    <w:rsid w:val="00175713"/>
    <w:rsid w:val="001B6C20"/>
    <w:rsid w:val="00210D52"/>
    <w:rsid w:val="00232EA0"/>
    <w:rsid w:val="002B550E"/>
    <w:rsid w:val="00325EDD"/>
    <w:rsid w:val="0036402E"/>
    <w:rsid w:val="00364CA1"/>
    <w:rsid w:val="003734B3"/>
    <w:rsid w:val="00381B54"/>
    <w:rsid w:val="003859F6"/>
    <w:rsid w:val="003C0676"/>
    <w:rsid w:val="003C58B8"/>
    <w:rsid w:val="004145A4"/>
    <w:rsid w:val="00427CA6"/>
    <w:rsid w:val="004629ED"/>
    <w:rsid w:val="004874B2"/>
    <w:rsid w:val="004B6B3B"/>
    <w:rsid w:val="004B7956"/>
    <w:rsid w:val="004C7321"/>
    <w:rsid w:val="0054443E"/>
    <w:rsid w:val="005A54E7"/>
    <w:rsid w:val="005C4108"/>
    <w:rsid w:val="006B5829"/>
    <w:rsid w:val="006F3380"/>
    <w:rsid w:val="007B7B77"/>
    <w:rsid w:val="007F302E"/>
    <w:rsid w:val="008759F4"/>
    <w:rsid w:val="00892767"/>
    <w:rsid w:val="008A4E27"/>
    <w:rsid w:val="008E6AB8"/>
    <w:rsid w:val="009607D5"/>
    <w:rsid w:val="009637F4"/>
    <w:rsid w:val="00977EA7"/>
    <w:rsid w:val="00A37F70"/>
    <w:rsid w:val="00A54C85"/>
    <w:rsid w:val="00A601D0"/>
    <w:rsid w:val="00A85F5B"/>
    <w:rsid w:val="00AA255F"/>
    <w:rsid w:val="00AB3DF7"/>
    <w:rsid w:val="00B37CEE"/>
    <w:rsid w:val="00B72DE3"/>
    <w:rsid w:val="00BA0127"/>
    <w:rsid w:val="00BB0460"/>
    <w:rsid w:val="00BC334A"/>
    <w:rsid w:val="00CA7156"/>
    <w:rsid w:val="00CC3243"/>
    <w:rsid w:val="00D1109E"/>
    <w:rsid w:val="00D92659"/>
    <w:rsid w:val="00D93006"/>
    <w:rsid w:val="00DD7B9C"/>
    <w:rsid w:val="00E20931"/>
    <w:rsid w:val="00E666A3"/>
    <w:rsid w:val="00E8131A"/>
    <w:rsid w:val="00E91F14"/>
    <w:rsid w:val="00ED5BC8"/>
    <w:rsid w:val="00F34F97"/>
    <w:rsid w:val="00F658F3"/>
    <w:rsid w:val="00F90144"/>
    <w:rsid w:val="00F9130D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AC1CB"/>
  <w15:docId w15:val="{30B2DF54-CAB5-4819-80CE-01BE33F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D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25EDD"/>
    <w:rPr>
      <w:rFonts w:cs="Times New Roman"/>
    </w:rPr>
  </w:style>
  <w:style w:type="character" w:customStyle="1" w:styleId="s10">
    <w:name w:val="s10"/>
    <w:basedOn w:val="a0"/>
    <w:uiPriority w:val="99"/>
    <w:rsid w:val="00325EDD"/>
    <w:rPr>
      <w:rFonts w:cs="Times New Roman"/>
    </w:rPr>
  </w:style>
  <w:style w:type="character" w:styleId="a3">
    <w:name w:val="Hyperlink"/>
    <w:basedOn w:val="a0"/>
    <w:uiPriority w:val="99"/>
    <w:rsid w:val="00325ED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25EDD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325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uiPriority w:val="99"/>
    <w:rsid w:val="00325EDD"/>
    <w:rPr>
      <w:color w:val="0000FF"/>
      <w:u w:val="single"/>
    </w:rPr>
  </w:style>
  <w:style w:type="paragraph" w:customStyle="1" w:styleId="11">
    <w:name w:val="Обычный1"/>
    <w:uiPriority w:val="99"/>
    <w:rsid w:val="00325EDD"/>
    <w:pPr>
      <w:spacing w:line="276" w:lineRule="auto"/>
    </w:pPr>
    <w:rPr>
      <w:lang w:eastAsia="en-US"/>
    </w:rPr>
  </w:style>
  <w:style w:type="table" w:styleId="a5">
    <w:name w:val="Table Grid"/>
    <w:basedOn w:val="a1"/>
    <w:uiPriority w:val="99"/>
    <w:rsid w:val="00325ED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25EDD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5EDD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27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27CA6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eokonf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konf20@gmail.com" TargetMode="External"/><Relationship Id="rId5" Type="http://schemas.openxmlformats.org/officeDocument/2006/relationships/hyperlink" Target="mailto:geokonf2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XII Региональная научно-исследовательская конференция студентов, аспирантов</vt:lpstr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Региональная научно-исследовательская конференция студентов, аспирантов</dc:title>
  <dc:creator>Мария</dc:creator>
  <cp:lastModifiedBy>Admin</cp:lastModifiedBy>
  <cp:revision>15</cp:revision>
  <cp:lastPrinted>2020-03-12T18:07:00Z</cp:lastPrinted>
  <dcterms:created xsi:type="dcterms:W3CDTF">2019-03-12T08:39:00Z</dcterms:created>
  <dcterms:modified xsi:type="dcterms:W3CDTF">2020-09-03T14:00:00Z</dcterms:modified>
</cp:coreProperties>
</file>