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AC" w:rsidRPr="004D7AC2" w:rsidRDefault="0018312B" w:rsidP="0018312B">
      <w:pPr>
        <w:pStyle w:val="a7"/>
      </w:pPr>
      <w:r>
        <w:t>Список конференций, рекомендованных к участию</w:t>
      </w:r>
    </w:p>
    <w:tbl>
      <w:tblPr>
        <w:tblStyle w:val="-11"/>
        <w:tblW w:w="13998" w:type="dxa"/>
        <w:tblLayout w:type="fixed"/>
        <w:tblLook w:val="04A0"/>
      </w:tblPr>
      <w:tblGrid>
        <w:gridCol w:w="6204"/>
        <w:gridCol w:w="1701"/>
        <w:gridCol w:w="1335"/>
        <w:gridCol w:w="2154"/>
        <w:gridCol w:w="2604"/>
      </w:tblGrid>
      <w:tr w:rsidR="00E321DB" w:rsidRPr="004D7AC2" w:rsidTr="00E321DB">
        <w:trPr>
          <w:cnfStyle w:val="100000000000"/>
        </w:trPr>
        <w:tc>
          <w:tcPr>
            <w:cnfStyle w:val="001000000000"/>
            <w:tcW w:w="6204" w:type="dxa"/>
          </w:tcPr>
          <w:p w:rsidR="00E321DB" w:rsidRPr="00456DED" w:rsidRDefault="00E321DB" w:rsidP="00456DED">
            <w:r w:rsidRPr="00456DED">
              <w:t>название</w:t>
            </w:r>
          </w:p>
        </w:tc>
        <w:tc>
          <w:tcPr>
            <w:tcW w:w="1701" w:type="dxa"/>
          </w:tcPr>
          <w:p w:rsidR="00E321DB" w:rsidRPr="00456DED" w:rsidRDefault="00E321DB" w:rsidP="00456DED">
            <w:pPr>
              <w:cnfStyle w:val="100000000000"/>
            </w:pPr>
            <w:r w:rsidRPr="00456DED">
              <w:t>город</w:t>
            </w:r>
          </w:p>
        </w:tc>
        <w:tc>
          <w:tcPr>
            <w:tcW w:w="1335" w:type="dxa"/>
          </w:tcPr>
          <w:p w:rsidR="00E321DB" w:rsidRPr="00456DED" w:rsidRDefault="00E321DB" w:rsidP="00456DED">
            <w:pPr>
              <w:cnfStyle w:val="100000000000"/>
            </w:pPr>
            <w:r w:rsidRPr="00456DED">
              <w:t>даты</w:t>
            </w:r>
          </w:p>
        </w:tc>
        <w:tc>
          <w:tcPr>
            <w:tcW w:w="2154" w:type="dxa"/>
          </w:tcPr>
          <w:p w:rsidR="00E321DB" w:rsidRPr="00456DED" w:rsidRDefault="00E321DB" w:rsidP="00456DED">
            <w:pPr>
              <w:cnfStyle w:val="100000000000"/>
            </w:pPr>
            <w:r w:rsidRPr="00456DED">
              <w:t>срок заявок</w:t>
            </w:r>
          </w:p>
        </w:tc>
        <w:tc>
          <w:tcPr>
            <w:tcW w:w="2604" w:type="dxa"/>
          </w:tcPr>
          <w:p w:rsidR="00E321DB" w:rsidRPr="00456DED" w:rsidRDefault="00E321DB" w:rsidP="00456DED">
            <w:pPr>
              <w:cnfStyle w:val="100000000000"/>
            </w:pPr>
            <w:r w:rsidRPr="00456DED">
              <w:t>сайт</w:t>
            </w:r>
          </w:p>
        </w:tc>
      </w:tr>
      <w:tr w:rsidR="00E321DB" w:rsidRPr="004D7AC2" w:rsidTr="0077211C">
        <w:trPr>
          <w:cnfStyle w:val="000000100000"/>
        </w:trPr>
        <w:tc>
          <w:tcPr>
            <w:cnfStyle w:val="001000000000"/>
            <w:tcW w:w="6204" w:type="dxa"/>
          </w:tcPr>
          <w:p w:rsidR="00E321DB" w:rsidRPr="00456DED" w:rsidRDefault="00E321DB" w:rsidP="009E4E25">
            <w:r w:rsidRPr="00456DED">
              <w:t>Конкурс инициативных научно-исследовательских проектов на 2015 год.</w:t>
            </w:r>
          </w:p>
        </w:tc>
        <w:tc>
          <w:tcPr>
            <w:tcW w:w="1701" w:type="dxa"/>
          </w:tcPr>
          <w:p w:rsidR="00E321DB" w:rsidRPr="00456DED" w:rsidRDefault="00E321DB" w:rsidP="009E4E25">
            <w:pPr>
              <w:cnfStyle w:val="000000100000"/>
            </w:pPr>
          </w:p>
        </w:tc>
        <w:tc>
          <w:tcPr>
            <w:tcW w:w="1335" w:type="dxa"/>
          </w:tcPr>
          <w:p w:rsidR="00E321DB" w:rsidRPr="00456DED" w:rsidRDefault="00E321DB" w:rsidP="009E4E25">
            <w:pPr>
              <w:cnfStyle w:val="000000100000"/>
            </w:pPr>
          </w:p>
        </w:tc>
        <w:tc>
          <w:tcPr>
            <w:tcW w:w="2154" w:type="dxa"/>
          </w:tcPr>
          <w:p w:rsidR="00E321DB" w:rsidRPr="00456DED" w:rsidRDefault="00E321DB" w:rsidP="009E4E25">
            <w:pPr>
              <w:cnfStyle w:val="000000100000"/>
            </w:pPr>
            <w:r w:rsidRPr="00456DED">
              <w:t>29 сентября 2014 года.</w:t>
            </w:r>
          </w:p>
        </w:tc>
        <w:tc>
          <w:tcPr>
            <w:tcW w:w="2604" w:type="dxa"/>
          </w:tcPr>
          <w:p w:rsidR="00E321DB" w:rsidRPr="00456DED" w:rsidRDefault="00E321DB" w:rsidP="009E4E25">
            <w:pPr>
              <w:cnfStyle w:val="000000100000"/>
            </w:pPr>
            <w:r w:rsidRPr="00456DED">
              <w:t> </w:t>
            </w:r>
            <w:hyperlink r:id="rId5" w:history="1">
              <w:r w:rsidRPr="00456DED">
                <w:rPr>
                  <w:rStyle w:val="a4"/>
                </w:rPr>
                <w:t>http://www.rfbr.ru</w:t>
              </w:r>
            </w:hyperlink>
          </w:p>
        </w:tc>
      </w:tr>
      <w:tr w:rsidR="00E321DB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C97809">
            <w:r w:rsidRPr="00456DED">
              <w:t>IV Международная научно-практическая конференция «Фундаментальная наука и технологии - перспективные разработки»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C97809">
            <w:pPr>
              <w:cnfStyle w:val="000000010000"/>
            </w:pPr>
          </w:p>
        </w:tc>
        <w:tc>
          <w:tcPr>
            <w:tcW w:w="1335" w:type="dxa"/>
            <w:vAlign w:val="center"/>
          </w:tcPr>
          <w:p w:rsidR="00E321DB" w:rsidRPr="00456DED" w:rsidRDefault="00E321DB" w:rsidP="00C97809">
            <w:pPr>
              <w:cnfStyle w:val="000000010000"/>
            </w:pPr>
            <w:r w:rsidRPr="00456DED">
              <w:t>29-30 сентября 2014 г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C97809">
            <w:pPr>
              <w:cnfStyle w:val="000000010000"/>
            </w:pPr>
            <w:r w:rsidRPr="00456DED">
              <w:t>29 сентября 2014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C97809">
            <w:pPr>
              <w:cnfStyle w:val="000000010000"/>
            </w:pPr>
            <w:hyperlink r:id="rId6" w:history="1">
              <w:r w:rsidR="00E321DB" w:rsidRPr="00456DED">
                <w:rPr>
                  <w:rStyle w:val="a4"/>
                </w:rPr>
                <w:t>http://dev.science-publish.ru</w:t>
              </w:r>
            </w:hyperlink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456DED">
            <w:r w:rsidRPr="00456DED">
              <w:t>XXXVII Международная научно-практическая конференция «Инновации в науке»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Новосибирск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29 сентября 2014 г. — 29 сентября 2014 г.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29 сентября 2014 г.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456DED">
            <w:pPr>
              <w:cnfStyle w:val="000000100000"/>
            </w:pPr>
            <w:hyperlink r:id="rId7" w:history="1">
              <w:r w:rsidR="00E321DB" w:rsidRPr="00456DED">
                <w:rPr>
                  <w:rStyle w:val="a4"/>
                </w:rPr>
                <w:t>http://sibac.info/15254</w:t>
              </w:r>
            </w:hyperlink>
          </w:p>
          <w:p w:rsidR="00E321DB" w:rsidRPr="00456DED" w:rsidRDefault="00E321DB" w:rsidP="00456DED">
            <w:pPr>
              <w:cnfStyle w:val="000000100000"/>
            </w:pPr>
          </w:p>
        </w:tc>
      </w:tr>
      <w:tr w:rsidR="00E321DB" w:rsidRPr="004D7AC2" w:rsidTr="00E90413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F258A4">
            <w:r w:rsidRPr="00456DED">
              <w:t>Межрегиональная научно-практическая  конференция студентов, магистров и аспирантов «Вопросы гидрологии, геоэкологии и охраны водных объектов»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F258A4">
            <w:pPr>
              <w:cnfStyle w:val="000000010000"/>
            </w:pPr>
            <w:r w:rsidRPr="00456DED">
              <w:t>Пермь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F258A4">
            <w:pPr>
              <w:cnfStyle w:val="000000010000"/>
            </w:pPr>
            <w:r w:rsidRPr="00456DED">
              <w:t>10-12 ноября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F258A4">
            <w:pPr>
              <w:cnfStyle w:val="000000010000"/>
            </w:pPr>
            <w:r w:rsidRPr="00456DED">
              <w:t>30 сентября</w:t>
            </w:r>
          </w:p>
        </w:tc>
        <w:tc>
          <w:tcPr>
            <w:tcW w:w="2604" w:type="dxa"/>
            <w:vAlign w:val="center"/>
          </w:tcPr>
          <w:p w:rsidR="00E321DB" w:rsidRPr="00456DED" w:rsidRDefault="00E321DB" w:rsidP="00F258A4">
            <w:pPr>
              <w:cnfStyle w:val="000000010000"/>
            </w:pP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E50F94">
            <w:r w:rsidRPr="00456DED">
              <w:t>VII Международная научно-практическая конференция «Фундаментальные и прикладные исследования в современном мире»</w:t>
            </w:r>
          </w:p>
          <w:p w:rsidR="00E321DB" w:rsidRPr="00456DED" w:rsidRDefault="00E321DB" w:rsidP="00E50F94"/>
        </w:tc>
        <w:tc>
          <w:tcPr>
            <w:tcW w:w="1701" w:type="dxa"/>
            <w:vAlign w:val="center"/>
          </w:tcPr>
          <w:p w:rsidR="00E321DB" w:rsidRPr="00456DED" w:rsidRDefault="00E321DB" w:rsidP="00E50F94">
            <w:pPr>
              <w:cnfStyle w:val="000000100000"/>
            </w:pPr>
            <w:r w:rsidRPr="00456DED">
              <w:t>Санкт-Петербург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E50F94">
            <w:pPr>
              <w:cnfStyle w:val="000000100000"/>
            </w:pPr>
            <w:r w:rsidRPr="00456DED">
              <w:t>30 сентября 2014 г. — 30 сентября 2014 г.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E50F94">
            <w:pPr>
              <w:cnfStyle w:val="000000100000"/>
            </w:pPr>
            <w:r w:rsidRPr="00456DED">
              <w:t>30 сентября 2014 г.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E50F94">
            <w:pPr>
              <w:cnfStyle w:val="000000100000"/>
            </w:pPr>
            <w:hyperlink r:id="rId8" w:history="1">
              <w:r w:rsidR="00E321DB" w:rsidRPr="00456DED">
                <w:rPr>
                  <w:rStyle w:val="a4"/>
                </w:rPr>
                <w:t>www.to-future.ru</w:t>
              </w:r>
            </w:hyperlink>
          </w:p>
          <w:p w:rsidR="00E321DB" w:rsidRPr="00456DED" w:rsidRDefault="00E321DB" w:rsidP="00E50F94">
            <w:pPr>
              <w:cnfStyle w:val="000000100000"/>
            </w:pPr>
          </w:p>
        </w:tc>
      </w:tr>
      <w:tr w:rsidR="00E321DB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456DED">
            <w:r w:rsidRPr="00456DED">
              <w:t>XXIII Международная научно-практическая конференция «Естественные и математические науки в современном мире»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456DED">
            <w:pPr>
              <w:cnfStyle w:val="000000010000"/>
            </w:pPr>
            <w:r w:rsidRPr="00456DED">
              <w:t>Новосибирск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456DED">
            <w:pPr>
              <w:cnfStyle w:val="000000010000"/>
            </w:pPr>
            <w:r w:rsidRPr="00456DED">
              <w:t>1 октября 2014 г. — 1 октября 2014 г.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456DED">
            <w:pPr>
              <w:cnfStyle w:val="000000010000"/>
            </w:pPr>
            <w:r w:rsidRPr="00456DED">
              <w:t>1 октября 2014 г.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456DED">
            <w:pPr>
              <w:cnfStyle w:val="000000010000"/>
            </w:pPr>
            <w:hyperlink r:id="rId9" w:history="1">
              <w:r w:rsidR="00E321DB" w:rsidRPr="00456DED">
                <w:rPr>
                  <w:rStyle w:val="a4"/>
                </w:rPr>
                <w:t>http://sibac.info/15475</w:t>
              </w:r>
            </w:hyperlink>
          </w:p>
          <w:p w:rsidR="00E321DB" w:rsidRPr="00456DED" w:rsidRDefault="00E321DB" w:rsidP="00456DED">
            <w:pPr>
              <w:cnfStyle w:val="000000010000"/>
            </w:pP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A852C2">
            <w:proofErr w:type="gramStart"/>
            <w:r w:rsidRPr="00456DED">
              <w:t>Х</w:t>
            </w:r>
            <w:proofErr w:type="gramEnd"/>
            <w:r w:rsidRPr="00456DED">
              <w:t>XIV Молодежная международная научно-практическая конференция «Интеллектуальный потенциал XXI века: ступени познания»</w:t>
            </w:r>
          </w:p>
          <w:p w:rsidR="00E321DB" w:rsidRPr="00456DED" w:rsidRDefault="00E321DB" w:rsidP="00A852C2"/>
        </w:tc>
        <w:tc>
          <w:tcPr>
            <w:tcW w:w="1701" w:type="dxa"/>
            <w:vAlign w:val="center"/>
          </w:tcPr>
          <w:p w:rsidR="00E321DB" w:rsidRPr="00456DED" w:rsidRDefault="00E321DB" w:rsidP="00A852C2">
            <w:pPr>
              <w:cnfStyle w:val="000000100000"/>
            </w:pPr>
            <w:r w:rsidRPr="00456DED">
              <w:t>Новосибирск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A852C2">
            <w:pPr>
              <w:cnfStyle w:val="000000100000"/>
            </w:pPr>
            <w:r w:rsidRPr="00456DED">
              <w:t>1 октября 2014 г. — 1 октября 2014 г.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A852C2">
            <w:pPr>
              <w:cnfStyle w:val="000000100000"/>
            </w:pPr>
            <w:r w:rsidRPr="00456DED">
              <w:t>1 октября 2014 г.</w:t>
            </w:r>
          </w:p>
        </w:tc>
        <w:tc>
          <w:tcPr>
            <w:tcW w:w="2604" w:type="dxa"/>
            <w:vAlign w:val="center"/>
          </w:tcPr>
          <w:p w:rsidR="00E321DB" w:rsidRPr="00456DED" w:rsidRDefault="00E321DB" w:rsidP="00456DED">
            <w:pPr>
              <w:cnfStyle w:val="000000100000"/>
            </w:pPr>
          </w:p>
        </w:tc>
      </w:tr>
      <w:tr w:rsidR="00E86E32" w:rsidRPr="004D7AC2" w:rsidTr="00F16AE5">
        <w:trPr>
          <w:cnfStyle w:val="000000010000"/>
          <w:trHeight w:val="682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t>"Становление современной науки"</w:t>
            </w:r>
          </w:p>
        </w:tc>
        <w:tc>
          <w:tcPr>
            <w:tcW w:w="3036" w:type="dxa"/>
            <w:gridSpan w:val="2"/>
            <w:vMerge w:val="restart"/>
            <w:vAlign w:val="center"/>
          </w:tcPr>
          <w:p w:rsidR="00E86E32" w:rsidRPr="00456DED" w:rsidRDefault="00E86E32" w:rsidP="00E321DB">
            <w:pPr>
              <w:cnfStyle w:val="000000010000"/>
            </w:pPr>
            <w:r w:rsidRPr="00456DED">
              <w:t xml:space="preserve">Стоимость публикации в сборнике трудов конференции составляет 120 </w:t>
            </w:r>
            <w:proofErr w:type="spellStart"/>
            <w:r w:rsidRPr="00456DED">
              <w:t>руб</w:t>
            </w:r>
            <w:proofErr w:type="spellEnd"/>
            <w:r w:rsidRPr="00456DED">
              <w:t xml:space="preserve">  за каждую полную </w:t>
            </w:r>
            <w:r w:rsidRPr="00456DED">
              <w:lastRenderedPageBreak/>
              <w:t>(неполную страницу формата А</w:t>
            </w:r>
            <w:proofErr w:type="gramStart"/>
            <w:r w:rsidRPr="00456DED">
              <w:t>4</w:t>
            </w:r>
            <w:proofErr w:type="gramEnd"/>
            <w:r w:rsidRPr="00456DED">
              <w:t>)</w:t>
            </w:r>
          </w:p>
          <w:p w:rsidR="00E86E32" w:rsidRPr="00456DED" w:rsidRDefault="00E86E32" w:rsidP="007823FB">
            <w:pPr>
              <w:cnfStyle w:val="000000010000"/>
            </w:pPr>
            <w:r w:rsidRPr="00456DED">
              <w:t xml:space="preserve">Почтовая доставка 120 </w:t>
            </w:r>
            <w:proofErr w:type="spellStart"/>
            <w:r w:rsidRPr="00456DED">
              <w:t>руб</w:t>
            </w:r>
            <w:proofErr w:type="spellEnd"/>
            <w:r w:rsidRPr="00456DED">
              <w:t>  за сборник</w:t>
            </w:r>
          </w:p>
        </w:tc>
        <w:tc>
          <w:tcPr>
            <w:tcW w:w="2154" w:type="dxa"/>
            <w:vMerge w:val="restart"/>
            <w:vAlign w:val="center"/>
          </w:tcPr>
          <w:p w:rsidR="00E86E32" w:rsidRPr="00456DED" w:rsidRDefault="00E86E32" w:rsidP="00E321DB">
            <w:pPr>
              <w:cnfStyle w:val="000000010000"/>
            </w:pPr>
            <w:r w:rsidRPr="00456DED">
              <w:lastRenderedPageBreak/>
              <w:t>22 - 30 сентября 2014</w:t>
            </w:r>
          </w:p>
          <w:p w:rsidR="00E86E32" w:rsidRPr="00456DED" w:rsidRDefault="00E86E32" w:rsidP="00E321DB">
            <w:pPr>
              <w:cnfStyle w:val="000000010000"/>
            </w:pPr>
            <w:r w:rsidRPr="00456DED">
              <w:t>сентября - 07 октября 2014 г.</w:t>
            </w:r>
          </w:p>
          <w:p w:rsidR="00E86E32" w:rsidRPr="00456DED" w:rsidRDefault="00E86E32" w:rsidP="00E321DB">
            <w:pPr>
              <w:cnfStyle w:val="000000010000"/>
            </w:pPr>
            <w:r w:rsidRPr="00456DED">
              <w:lastRenderedPageBreak/>
              <w:t>07 - 15 октября 2014 г.</w:t>
            </w:r>
          </w:p>
          <w:p w:rsidR="00E86E32" w:rsidRPr="00456DED" w:rsidRDefault="00E86E32" w:rsidP="00E321DB">
            <w:pPr>
              <w:cnfStyle w:val="000000010000"/>
            </w:pPr>
            <w:r w:rsidRPr="00456DED">
              <w:t>15 - 22 октября 2014 г.</w:t>
            </w:r>
          </w:p>
          <w:p w:rsidR="00E86E32" w:rsidRPr="00456DED" w:rsidRDefault="00E86E32" w:rsidP="00E321DB">
            <w:pPr>
              <w:cnfStyle w:val="000000010000"/>
            </w:pPr>
            <w:r w:rsidRPr="00456DED">
              <w:t>22 - 30 октября  2014 г.</w:t>
            </w:r>
          </w:p>
        </w:tc>
        <w:tc>
          <w:tcPr>
            <w:tcW w:w="2604" w:type="dxa"/>
            <w:vMerge w:val="restart"/>
            <w:vAlign w:val="center"/>
          </w:tcPr>
          <w:p w:rsidR="00E86E32" w:rsidRPr="00456DED" w:rsidRDefault="00853C3F" w:rsidP="00E321DB">
            <w:pPr>
              <w:cnfStyle w:val="000000010000"/>
            </w:pPr>
            <w:hyperlink r:id="rId10" w:tgtFrame="_blank" w:history="1">
              <w:r w:rsidR="00E86E32" w:rsidRPr="00456DED">
                <w:rPr>
                  <w:rStyle w:val="a4"/>
                </w:rPr>
                <w:t>www.rusnauka.com/INFO/2014/28_SSN.htm</w:t>
              </w:r>
            </w:hyperlink>
          </w:p>
          <w:p w:rsidR="00E86E32" w:rsidRPr="00456DED" w:rsidRDefault="00853C3F" w:rsidP="00E321DB">
            <w:pPr>
              <w:cnfStyle w:val="000000010000"/>
            </w:pPr>
            <w:hyperlink r:id="rId11" w:tgtFrame="_blank" w:history="1">
              <w:r w:rsidR="00E86E32" w:rsidRPr="00456DED">
                <w:rPr>
                  <w:rStyle w:val="a4"/>
                </w:rPr>
                <w:t>www.rusnauka.com/index.php</w:t>
              </w:r>
            </w:hyperlink>
          </w:p>
          <w:p w:rsidR="00E86E32" w:rsidRPr="00456DED" w:rsidRDefault="00E86E32" w:rsidP="00D80FDC">
            <w:pPr>
              <w:cnfStyle w:val="000000010000"/>
            </w:pPr>
            <w:r w:rsidRPr="00456DED">
              <w:lastRenderedPageBreak/>
              <w:t>http://konferencii.ru/info/109435</w:t>
            </w:r>
          </w:p>
          <w:p w:rsidR="00E86E32" w:rsidRPr="00456DED" w:rsidRDefault="00853C3F" w:rsidP="00700733">
            <w:pPr>
              <w:cnfStyle w:val="000000010000"/>
            </w:pPr>
            <w:hyperlink r:id="rId12" w:history="1">
              <w:r w:rsidR="00E86E32" w:rsidRPr="00456DED">
                <w:rPr>
                  <w:rStyle w:val="a4"/>
                </w:rPr>
                <w:t>http://www.internauka.org/node/6330</w:t>
              </w:r>
            </w:hyperlink>
          </w:p>
          <w:p w:rsidR="00E86E32" w:rsidRPr="00456DED" w:rsidRDefault="00853C3F" w:rsidP="00456DED">
            <w:pPr>
              <w:cnfStyle w:val="000000010000"/>
            </w:pPr>
            <w:hyperlink r:id="rId13" w:history="1">
              <w:r w:rsidR="00E86E32" w:rsidRPr="00456DED">
                <w:rPr>
                  <w:rStyle w:val="a4"/>
                </w:rPr>
                <w:t>http://www.nauchforum.ru/node/4171</w:t>
              </w:r>
            </w:hyperlink>
          </w:p>
        </w:tc>
      </w:tr>
      <w:tr w:rsidR="00E86E32" w:rsidRPr="004D7AC2" w:rsidTr="00F16AE5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t>"Научные горизонты"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154" w:type="dxa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604" w:type="dxa"/>
            <w:vMerge/>
            <w:vAlign w:val="center"/>
          </w:tcPr>
          <w:p w:rsidR="00E86E32" w:rsidRPr="00456DED" w:rsidRDefault="00E86E32" w:rsidP="00456DED">
            <w:pPr>
              <w:cnfStyle w:val="000000100000"/>
            </w:pPr>
          </w:p>
        </w:tc>
      </w:tr>
      <w:tr w:rsidR="00E86E32" w:rsidRPr="004D7AC2" w:rsidTr="00F16AE5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t>"Наука и инновации"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E86E32" w:rsidRPr="00456DED" w:rsidRDefault="00E86E32" w:rsidP="007823FB">
            <w:pPr>
              <w:cnfStyle w:val="000000010000"/>
            </w:pPr>
          </w:p>
        </w:tc>
        <w:tc>
          <w:tcPr>
            <w:tcW w:w="2154" w:type="dxa"/>
            <w:vMerge/>
            <w:vAlign w:val="center"/>
          </w:tcPr>
          <w:p w:rsidR="00E86E32" w:rsidRPr="00456DED" w:rsidRDefault="00E86E32" w:rsidP="007823FB">
            <w:pPr>
              <w:cnfStyle w:val="000000010000"/>
            </w:pPr>
          </w:p>
        </w:tc>
        <w:tc>
          <w:tcPr>
            <w:tcW w:w="2604" w:type="dxa"/>
            <w:vMerge/>
            <w:vAlign w:val="center"/>
          </w:tcPr>
          <w:p w:rsidR="00E86E32" w:rsidRPr="00456DED" w:rsidRDefault="00E86E32" w:rsidP="00456DED">
            <w:pPr>
              <w:cnfStyle w:val="000000010000"/>
            </w:pPr>
          </w:p>
        </w:tc>
      </w:tr>
      <w:tr w:rsidR="00E86E32" w:rsidRPr="004D7AC2" w:rsidTr="00F16AE5">
        <w:trPr>
          <w:cnfStyle w:val="000000100000"/>
          <w:trHeight w:val="548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lastRenderedPageBreak/>
              <w:t>"Образование и наука XXI века"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154" w:type="dxa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604" w:type="dxa"/>
            <w:vMerge/>
            <w:vAlign w:val="center"/>
          </w:tcPr>
          <w:p w:rsidR="00E86E32" w:rsidRPr="00456DED" w:rsidRDefault="00E86E32" w:rsidP="00456DED">
            <w:pPr>
              <w:cnfStyle w:val="000000100000"/>
            </w:pPr>
          </w:p>
        </w:tc>
      </w:tr>
      <w:tr w:rsidR="00E86E32" w:rsidRPr="004D7AC2" w:rsidTr="00F16AE5">
        <w:trPr>
          <w:cnfStyle w:val="000000010000"/>
          <w:trHeight w:val="948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lastRenderedPageBreak/>
              <w:t>"Новости научной мысли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E86E32" w:rsidRPr="00456DED" w:rsidRDefault="00E86E32" w:rsidP="007823FB">
            <w:pPr>
              <w:cnfStyle w:val="000000010000"/>
            </w:pPr>
          </w:p>
        </w:tc>
        <w:tc>
          <w:tcPr>
            <w:tcW w:w="2154" w:type="dxa"/>
            <w:vMerge/>
            <w:vAlign w:val="center"/>
          </w:tcPr>
          <w:p w:rsidR="00E86E32" w:rsidRPr="00456DED" w:rsidRDefault="00E86E32" w:rsidP="007823FB">
            <w:pPr>
              <w:cnfStyle w:val="000000010000"/>
            </w:pPr>
          </w:p>
        </w:tc>
        <w:tc>
          <w:tcPr>
            <w:tcW w:w="2604" w:type="dxa"/>
            <w:vMerge/>
            <w:vAlign w:val="center"/>
          </w:tcPr>
          <w:p w:rsidR="00E86E32" w:rsidRPr="00456DED" w:rsidRDefault="00E86E32" w:rsidP="00456DED">
            <w:pPr>
              <w:cnfStyle w:val="000000010000"/>
            </w:pPr>
          </w:p>
        </w:tc>
      </w:tr>
      <w:tr w:rsidR="00E86E32" w:rsidRPr="004D7AC2" w:rsidTr="00F16AE5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86E32" w:rsidRPr="00456DED" w:rsidRDefault="00E86E32" w:rsidP="007823FB">
            <w:r w:rsidRPr="00456DED">
              <w:t>"Современный научный вестник" (Россия) , "</w:t>
            </w:r>
            <w:proofErr w:type="spellStart"/>
            <w:r w:rsidRPr="00456DED">
              <w:t>Nauka</w:t>
            </w:r>
            <w:proofErr w:type="spellEnd"/>
            <w:r w:rsidRPr="00456DED">
              <w:t xml:space="preserve"> </w:t>
            </w:r>
            <w:proofErr w:type="spellStart"/>
            <w:r w:rsidRPr="00456DED">
              <w:t>i</w:t>
            </w:r>
            <w:proofErr w:type="spellEnd"/>
            <w:r w:rsidRPr="00456DED">
              <w:t xml:space="preserve"> </w:t>
            </w:r>
            <w:proofErr w:type="spellStart"/>
            <w:r w:rsidRPr="00456DED">
              <w:t>studia</w:t>
            </w:r>
            <w:proofErr w:type="spellEnd"/>
            <w:r w:rsidRPr="00456DED">
              <w:t>" (</w:t>
            </w:r>
            <w:proofErr w:type="spellStart"/>
            <w:r w:rsidRPr="00456DED">
              <w:t>Poland</w:t>
            </w:r>
            <w:proofErr w:type="spellEnd"/>
            <w:r w:rsidRPr="00456DED">
              <w:t>) , Уральский научный вестник (Казахстан)</w:t>
            </w:r>
          </w:p>
          <w:p w:rsidR="00E86E32" w:rsidRPr="00456DED" w:rsidRDefault="00E86E32" w:rsidP="007823FB"/>
        </w:tc>
        <w:tc>
          <w:tcPr>
            <w:tcW w:w="3036" w:type="dxa"/>
            <w:gridSpan w:val="2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154" w:type="dxa"/>
            <w:vMerge/>
            <w:vAlign w:val="center"/>
          </w:tcPr>
          <w:p w:rsidR="00E86E32" w:rsidRPr="00456DED" w:rsidRDefault="00E86E32" w:rsidP="007823FB">
            <w:pPr>
              <w:cnfStyle w:val="000000100000"/>
            </w:pPr>
          </w:p>
        </w:tc>
        <w:tc>
          <w:tcPr>
            <w:tcW w:w="2604" w:type="dxa"/>
            <w:vMerge/>
            <w:vAlign w:val="center"/>
          </w:tcPr>
          <w:p w:rsidR="00E86E32" w:rsidRPr="00456DED" w:rsidRDefault="00E86E32" w:rsidP="00456DED">
            <w:pPr>
              <w:cnfStyle w:val="000000100000"/>
            </w:pPr>
          </w:p>
        </w:tc>
      </w:tr>
      <w:tr w:rsidR="00E321DB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115190">
            <w:r w:rsidRPr="00456DED">
              <w:t>IX-Я МЕЖДУНАРОДНАЯ НАУЧНАЯ КОНФЕРЕНЦИЯ «НАУКА В ЦЕНТРАЛЬНОЙ РОССИИ» РОССИЙСКАЯ ФЕДЕРАЦИЯ,</w:t>
            </w:r>
          </w:p>
          <w:p w:rsidR="00E321DB" w:rsidRPr="00456DED" w:rsidRDefault="00E321DB" w:rsidP="00115190"/>
        </w:tc>
        <w:tc>
          <w:tcPr>
            <w:tcW w:w="1701" w:type="dxa"/>
            <w:vAlign w:val="center"/>
          </w:tcPr>
          <w:p w:rsidR="00E321DB" w:rsidRPr="00456DED" w:rsidRDefault="00E321DB" w:rsidP="00115190">
            <w:pPr>
              <w:cnfStyle w:val="000000010000"/>
            </w:pPr>
            <w:r w:rsidRPr="00456DED">
              <w:t>Липецк</w:t>
            </w:r>
          </w:p>
          <w:p w:rsidR="00E321DB" w:rsidRPr="00456DED" w:rsidRDefault="00E321DB" w:rsidP="00115190">
            <w:pPr>
              <w:cnfStyle w:val="000000010000"/>
            </w:pPr>
          </w:p>
        </w:tc>
        <w:tc>
          <w:tcPr>
            <w:tcW w:w="1335" w:type="dxa"/>
            <w:vAlign w:val="center"/>
          </w:tcPr>
          <w:p w:rsidR="00E321DB" w:rsidRPr="00456DED" w:rsidRDefault="00E321DB" w:rsidP="00115190">
            <w:pPr>
              <w:cnfStyle w:val="000000010000"/>
            </w:pPr>
            <w:r w:rsidRPr="00456DED">
              <w:t>23-24 октября 2014 Г.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115190">
            <w:pPr>
              <w:cnfStyle w:val="000000010000"/>
            </w:pPr>
          </w:p>
        </w:tc>
        <w:tc>
          <w:tcPr>
            <w:tcW w:w="2604" w:type="dxa"/>
            <w:vAlign w:val="center"/>
          </w:tcPr>
          <w:p w:rsidR="00E321DB" w:rsidRPr="00456DED" w:rsidRDefault="00E321DB" w:rsidP="00115190">
            <w:pPr>
              <w:cnfStyle w:val="000000010000"/>
            </w:pPr>
            <w:r w:rsidRPr="00456DED">
              <w:t>http://nf-innovate.com/index_sub5.html?id=36</w:t>
            </w: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871202">
            <w:r w:rsidRPr="00456DED">
              <w:t>Международный двуязычный научный журнал «Путь науки»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871202">
            <w:pPr>
              <w:cnfStyle w:val="000000100000"/>
            </w:pPr>
          </w:p>
        </w:tc>
        <w:tc>
          <w:tcPr>
            <w:tcW w:w="1335" w:type="dxa"/>
            <w:vAlign w:val="center"/>
          </w:tcPr>
          <w:p w:rsidR="00E321DB" w:rsidRPr="00456DED" w:rsidRDefault="00E321DB" w:rsidP="00871202">
            <w:pPr>
              <w:cnfStyle w:val="000000100000"/>
            </w:pPr>
          </w:p>
        </w:tc>
        <w:tc>
          <w:tcPr>
            <w:tcW w:w="2154" w:type="dxa"/>
            <w:vAlign w:val="center"/>
          </w:tcPr>
          <w:p w:rsidR="00E321DB" w:rsidRPr="00456DED" w:rsidRDefault="00E321DB" w:rsidP="00871202">
            <w:pPr>
              <w:cnfStyle w:val="000000100000"/>
            </w:pPr>
            <w:r w:rsidRPr="00456DED">
              <w:t>5 октября 2014 г.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871202">
            <w:pPr>
              <w:cnfStyle w:val="000000100000"/>
            </w:pPr>
            <w:hyperlink r:id="rId14" w:tgtFrame="_blank" w:history="1">
              <w:r w:rsidR="00E321DB" w:rsidRPr="00456DED">
                <w:rPr>
                  <w:rStyle w:val="a4"/>
                </w:rPr>
                <w:t>http://scienceway.ru/</w:t>
              </w:r>
            </w:hyperlink>
          </w:p>
        </w:tc>
      </w:tr>
      <w:tr w:rsidR="00E321DB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4B1D70">
            <w:proofErr w:type="gramStart"/>
            <w:r w:rsidRPr="00456DED">
              <w:t>V международную конференцию «Историческая география России: ретроспектива и современность комплексных региональных исследований (к 100-летию серии «Россия.</w:t>
            </w:r>
            <w:proofErr w:type="gramEnd"/>
            <w:r w:rsidRPr="00456DED">
              <w:t xml:space="preserve"> </w:t>
            </w:r>
            <w:proofErr w:type="gramStart"/>
            <w:r w:rsidRPr="00456DED">
              <w:t>Полное географическое описание нашего отечества»)</w:t>
            </w:r>
            <w:proofErr w:type="gramEnd"/>
          </w:p>
        </w:tc>
        <w:tc>
          <w:tcPr>
            <w:tcW w:w="1701" w:type="dxa"/>
            <w:vAlign w:val="center"/>
          </w:tcPr>
          <w:p w:rsidR="00E321DB" w:rsidRPr="00456DED" w:rsidRDefault="00E321DB" w:rsidP="004B1D70">
            <w:pPr>
              <w:cnfStyle w:val="000000010000"/>
            </w:pPr>
            <w:r w:rsidRPr="00456DED">
              <w:t>Санкт-Петербург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4B1D70">
            <w:pPr>
              <w:cnfStyle w:val="000000010000"/>
            </w:pPr>
            <w:r w:rsidRPr="00456DED">
              <w:t xml:space="preserve">25-28 марта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456DED">
                <w:t>2015 г</w:t>
              </w:r>
            </w:smartTag>
            <w:r w:rsidRPr="00456DED">
              <w:t>.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4B1D70">
            <w:pPr>
              <w:cnfStyle w:val="000000010000"/>
            </w:pPr>
            <w:r w:rsidRPr="00456DED">
              <w:t xml:space="preserve">15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6DED">
                <w:t>2014 г</w:t>
              </w:r>
            </w:smartTag>
          </w:p>
        </w:tc>
        <w:tc>
          <w:tcPr>
            <w:tcW w:w="2604" w:type="dxa"/>
            <w:vAlign w:val="center"/>
          </w:tcPr>
          <w:p w:rsidR="00E321DB" w:rsidRPr="00456DED" w:rsidRDefault="00E321DB" w:rsidP="004B1D70">
            <w:pPr>
              <w:cnfStyle w:val="000000010000"/>
            </w:pP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456DED">
            <w:r w:rsidRPr="00456DED">
              <w:t>международная научно-практическая конференция: «Отечественная наука в эпоху изменений: постулаты прошлого и теории нового времени»"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Екатеринбург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10-11 октября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456DED">
            <w:pPr>
              <w:cnfStyle w:val="000000100000"/>
            </w:pPr>
          </w:p>
        </w:tc>
        <w:tc>
          <w:tcPr>
            <w:tcW w:w="2604" w:type="dxa"/>
            <w:vAlign w:val="center"/>
          </w:tcPr>
          <w:p w:rsidR="00E321DB" w:rsidRPr="00456DED" w:rsidRDefault="00853C3F" w:rsidP="00456DED">
            <w:pPr>
              <w:cnfStyle w:val="000000100000"/>
            </w:pPr>
            <w:hyperlink r:id="rId15" w:tgtFrame="_blank" w:history="1">
              <w:r w:rsidR="00E321DB" w:rsidRPr="00456DED">
                <w:rPr>
                  <w:rStyle w:val="a4"/>
                </w:rPr>
                <w:t>http://national-science.ru/</w:t>
              </w:r>
            </w:hyperlink>
          </w:p>
        </w:tc>
      </w:tr>
      <w:tr w:rsidR="00E321DB" w:rsidRPr="004D7AC2" w:rsidTr="003964EB">
        <w:trPr>
          <w:cnfStyle w:val="000000010000"/>
        </w:trPr>
        <w:tc>
          <w:tcPr>
            <w:cnfStyle w:val="001000000000"/>
            <w:tcW w:w="6204" w:type="dxa"/>
          </w:tcPr>
          <w:p w:rsidR="00E321DB" w:rsidRPr="00456DED" w:rsidRDefault="00E321DB" w:rsidP="00C467F0">
            <w:pPr>
              <w:rPr>
                <w:rFonts w:asciiTheme="minorHAnsi" w:hAnsiTheme="minorHAnsi"/>
              </w:rPr>
            </w:pPr>
            <w:r w:rsidRPr="00456DED">
              <w:rPr>
                <w:rFonts w:asciiTheme="minorHAnsi" w:hAnsiTheme="minorHAnsi"/>
              </w:rPr>
              <w:t> «Региональные проблемы водопользования в изменяющихся климатических условиях»</w:t>
            </w:r>
          </w:p>
        </w:tc>
        <w:tc>
          <w:tcPr>
            <w:tcW w:w="1701" w:type="dxa"/>
          </w:tcPr>
          <w:p w:rsidR="00E321DB" w:rsidRPr="00456DED" w:rsidRDefault="00E321DB" w:rsidP="00C467F0">
            <w:pPr>
              <w:cnfStyle w:val="000000010000"/>
            </w:pPr>
            <w:r w:rsidRPr="00456DED">
              <w:t> г. Уфа,</w:t>
            </w:r>
          </w:p>
        </w:tc>
        <w:tc>
          <w:tcPr>
            <w:tcW w:w="1335" w:type="dxa"/>
          </w:tcPr>
          <w:p w:rsidR="00E321DB" w:rsidRPr="00456DED" w:rsidRDefault="00E321DB" w:rsidP="00C467F0">
            <w:pPr>
              <w:cnfStyle w:val="000000010000"/>
            </w:pPr>
            <w:r w:rsidRPr="00456DED">
              <w:t>12-13 ноября 2014</w:t>
            </w:r>
          </w:p>
        </w:tc>
        <w:tc>
          <w:tcPr>
            <w:tcW w:w="2154" w:type="dxa"/>
          </w:tcPr>
          <w:p w:rsidR="00E321DB" w:rsidRPr="00456DED" w:rsidRDefault="00E321DB" w:rsidP="00C467F0">
            <w:pPr>
              <w:cnfStyle w:val="000000010000"/>
            </w:pPr>
            <w:r w:rsidRPr="00456DED">
              <w:t>15 октября 2014 года</w:t>
            </w:r>
          </w:p>
        </w:tc>
        <w:tc>
          <w:tcPr>
            <w:tcW w:w="2604" w:type="dxa"/>
          </w:tcPr>
          <w:p w:rsidR="00E321DB" w:rsidRPr="00456DED" w:rsidRDefault="00E321DB" w:rsidP="00C467F0">
            <w:pPr>
              <w:cnfStyle w:val="000000010000"/>
            </w:pPr>
            <w:r w:rsidRPr="00456DED">
              <w:t>http://www.bashedu.ru/education/mezhdunarodnaya-nauchno-prakticheskaya-konferentsiya-regionalnye-problemy-vodopolzovaniya-</w:t>
            </w: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B32AD5" w:rsidRDefault="00E321DB" w:rsidP="00B32AD5">
            <w:r w:rsidRPr="00B32AD5">
              <w:t>Шестая межвузовская конференция по итогам практик МКИП - 2014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Москва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15 ноября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456DED">
            <w:pPr>
              <w:cnfStyle w:val="000000100000"/>
            </w:pPr>
            <w:r w:rsidRPr="00456DED">
              <w:t>15 октября</w:t>
            </w:r>
          </w:p>
        </w:tc>
        <w:tc>
          <w:tcPr>
            <w:tcW w:w="2604" w:type="dxa"/>
            <w:vAlign w:val="center"/>
          </w:tcPr>
          <w:p w:rsidR="00E321DB" w:rsidRPr="00456DED" w:rsidRDefault="00853C3F" w:rsidP="00456DED">
            <w:pPr>
              <w:cnfStyle w:val="000000100000"/>
            </w:pPr>
            <w:hyperlink r:id="rId16" w:history="1">
              <w:r w:rsidR="00E321DB" w:rsidRPr="00B32AD5">
                <w:rPr>
                  <w:rStyle w:val="a4"/>
                </w:rPr>
                <w:t>http://agora.guru.ru/mkip_2014</w:t>
              </w:r>
            </w:hyperlink>
          </w:p>
          <w:p w:rsidR="00E321DB" w:rsidRPr="00456DED" w:rsidRDefault="00E321DB" w:rsidP="00456DED">
            <w:pPr>
              <w:cnfStyle w:val="000000100000"/>
            </w:pPr>
          </w:p>
        </w:tc>
      </w:tr>
      <w:tr w:rsidR="00B32AD5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B32AD5" w:rsidRPr="00B32AD5" w:rsidRDefault="00B32AD5" w:rsidP="00B32AD5">
            <w:r w:rsidRPr="00B32AD5">
              <w:t>«</w:t>
            </w:r>
            <w:proofErr w:type="spellStart"/>
            <w:r w:rsidRPr="00B32AD5">
              <w:t>Геоинформационное</w:t>
            </w:r>
            <w:proofErr w:type="spellEnd"/>
            <w:r w:rsidRPr="00B32AD5">
              <w:t xml:space="preserve"> обеспечение пространственного развития Пермского края» (20-21 ноября 2014 г. ПГНИУ).</w:t>
            </w:r>
          </w:p>
        </w:tc>
        <w:tc>
          <w:tcPr>
            <w:tcW w:w="1701" w:type="dxa"/>
            <w:vAlign w:val="center"/>
          </w:tcPr>
          <w:p w:rsidR="00B32AD5" w:rsidRPr="00456DED" w:rsidRDefault="00B32AD5" w:rsidP="001E7286">
            <w:pPr>
              <w:cnfStyle w:val="000000010000"/>
            </w:pPr>
            <w:r>
              <w:t>Пермь</w:t>
            </w:r>
          </w:p>
        </w:tc>
        <w:tc>
          <w:tcPr>
            <w:tcW w:w="1335" w:type="dxa"/>
            <w:vAlign w:val="center"/>
          </w:tcPr>
          <w:p w:rsidR="00B32AD5" w:rsidRPr="00456DED" w:rsidRDefault="00B32AD5" w:rsidP="001E7286">
            <w:pPr>
              <w:cnfStyle w:val="000000010000"/>
            </w:pPr>
            <w:r>
              <w:t>20-21 ноября</w:t>
            </w:r>
          </w:p>
        </w:tc>
        <w:tc>
          <w:tcPr>
            <w:tcW w:w="2154" w:type="dxa"/>
            <w:vAlign w:val="center"/>
          </w:tcPr>
          <w:p w:rsidR="00B32AD5" w:rsidRPr="00456DED" w:rsidRDefault="00B32AD5" w:rsidP="001E7286">
            <w:pPr>
              <w:cnfStyle w:val="000000010000"/>
            </w:pPr>
            <w:r>
              <w:t>1 ноября</w:t>
            </w:r>
          </w:p>
        </w:tc>
        <w:tc>
          <w:tcPr>
            <w:tcW w:w="2604" w:type="dxa"/>
            <w:vAlign w:val="center"/>
          </w:tcPr>
          <w:p w:rsidR="00B32AD5" w:rsidRPr="00456DED" w:rsidRDefault="00B32AD5" w:rsidP="00B32AD5">
            <w:pPr>
              <w:cnfStyle w:val="000000010000"/>
            </w:pPr>
            <w:r w:rsidRPr="00B32AD5">
              <w:t>http://gis.psu.ru</w:t>
            </w:r>
          </w:p>
        </w:tc>
      </w:tr>
      <w:tr w:rsidR="00E321DB" w:rsidRPr="004D7AC2" w:rsidTr="00E321DB">
        <w:trPr>
          <w:cnfStyle w:val="000000100000"/>
        </w:trPr>
        <w:tc>
          <w:tcPr>
            <w:cnfStyle w:val="001000000000"/>
            <w:tcW w:w="6204" w:type="dxa"/>
            <w:vAlign w:val="center"/>
          </w:tcPr>
          <w:p w:rsidR="00E321DB" w:rsidRPr="00456DED" w:rsidRDefault="00E321DB" w:rsidP="001E7286">
            <w:r w:rsidRPr="00456DED">
              <w:t xml:space="preserve">VII Сибирская научно-практическая конференция молодых ученых по наукам о Земле (с участием </w:t>
            </w:r>
            <w:r w:rsidRPr="00456DED">
              <w:lastRenderedPageBreak/>
              <w:t>иностранных специалистов)</w:t>
            </w:r>
          </w:p>
        </w:tc>
        <w:tc>
          <w:tcPr>
            <w:tcW w:w="1701" w:type="dxa"/>
            <w:vAlign w:val="center"/>
          </w:tcPr>
          <w:p w:rsidR="00E321DB" w:rsidRPr="00456DED" w:rsidRDefault="00E321DB" w:rsidP="001E7286">
            <w:pPr>
              <w:cnfStyle w:val="000000100000"/>
            </w:pPr>
            <w:r w:rsidRPr="00456DED">
              <w:lastRenderedPageBreak/>
              <w:t>Новосибирск</w:t>
            </w:r>
          </w:p>
        </w:tc>
        <w:tc>
          <w:tcPr>
            <w:tcW w:w="1335" w:type="dxa"/>
            <w:vAlign w:val="center"/>
          </w:tcPr>
          <w:p w:rsidR="00E321DB" w:rsidRPr="00456DED" w:rsidRDefault="00E321DB" w:rsidP="001E7286">
            <w:pPr>
              <w:cnfStyle w:val="000000100000"/>
            </w:pPr>
            <w:r w:rsidRPr="00456DED">
              <w:t>17-21 ноября</w:t>
            </w:r>
          </w:p>
        </w:tc>
        <w:tc>
          <w:tcPr>
            <w:tcW w:w="2154" w:type="dxa"/>
            <w:vAlign w:val="center"/>
          </w:tcPr>
          <w:p w:rsidR="00E321DB" w:rsidRPr="00456DED" w:rsidRDefault="00E321DB" w:rsidP="001E7286">
            <w:pPr>
              <w:cnfStyle w:val="000000100000"/>
            </w:pPr>
            <w:r w:rsidRPr="00456DED">
              <w:t>1 ноября</w:t>
            </w:r>
          </w:p>
        </w:tc>
        <w:tc>
          <w:tcPr>
            <w:tcW w:w="2604" w:type="dxa"/>
            <w:vAlign w:val="center"/>
          </w:tcPr>
          <w:p w:rsidR="00E321DB" w:rsidRPr="00456DED" w:rsidRDefault="00E321DB" w:rsidP="001E7286">
            <w:pPr>
              <w:cnfStyle w:val="000000100000"/>
            </w:pPr>
            <w:r w:rsidRPr="00456DED">
              <w:t>http://conf.nsc.ru/sibconf2014/ru</w:t>
            </w:r>
          </w:p>
        </w:tc>
      </w:tr>
      <w:tr w:rsidR="00B32AD5" w:rsidRPr="004D7AC2" w:rsidTr="00E321DB">
        <w:trPr>
          <w:cnfStyle w:val="000000010000"/>
        </w:trPr>
        <w:tc>
          <w:tcPr>
            <w:cnfStyle w:val="001000000000"/>
            <w:tcW w:w="6204" w:type="dxa"/>
            <w:vAlign w:val="center"/>
          </w:tcPr>
          <w:p w:rsidR="00B32AD5" w:rsidRPr="00456DED" w:rsidRDefault="00B32AD5" w:rsidP="003A21D2">
            <w:r w:rsidRPr="00456DED">
              <w:lastRenderedPageBreak/>
              <w:t>«</w:t>
            </w:r>
            <w:proofErr w:type="spellStart"/>
            <w:r w:rsidRPr="00456DED">
              <w:t>Татищевские</w:t>
            </w:r>
            <w:proofErr w:type="spellEnd"/>
            <w:r w:rsidRPr="00456DED">
              <w:t xml:space="preserve"> чтения»</w:t>
            </w:r>
          </w:p>
        </w:tc>
        <w:tc>
          <w:tcPr>
            <w:tcW w:w="1701" w:type="dxa"/>
            <w:vAlign w:val="center"/>
          </w:tcPr>
          <w:p w:rsidR="00B32AD5" w:rsidRPr="00456DED" w:rsidRDefault="00B32AD5" w:rsidP="003A21D2">
            <w:pPr>
              <w:cnfStyle w:val="000000010000"/>
            </w:pPr>
            <w:r w:rsidRPr="00456DED">
              <w:t>Тольятти</w:t>
            </w:r>
          </w:p>
        </w:tc>
        <w:tc>
          <w:tcPr>
            <w:tcW w:w="1335" w:type="dxa"/>
            <w:vAlign w:val="center"/>
          </w:tcPr>
          <w:p w:rsidR="00B32AD5" w:rsidRPr="00456DED" w:rsidRDefault="00B32AD5" w:rsidP="003A21D2">
            <w:pPr>
              <w:cnfStyle w:val="000000010000"/>
            </w:pPr>
            <w:r w:rsidRPr="00456DED">
              <w:t>апрель</w:t>
            </w:r>
          </w:p>
        </w:tc>
        <w:tc>
          <w:tcPr>
            <w:tcW w:w="2154" w:type="dxa"/>
            <w:vAlign w:val="center"/>
          </w:tcPr>
          <w:p w:rsidR="00B32AD5" w:rsidRPr="00456DED" w:rsidRDefault="00B32AD5" w:rsidP="003A21D2">
            <w:pPr>
              <w:cnfStyle w:val="000000010000"/>
            </w:pPr>
          </w:p>
        </w:tc>
        <w:tc>
          <w:tcPr>
            <w:tcW w:w="2604" w:type="dxa"/>
            <w:vAlign w:val="center"/>
          </w:tcPr>
          <w:p w:rsidR="00B32AD5" w:rsidRPr="00456DED" w:rsidRDefault="00B32AD5" w:rsidP="003A21D2">
            <w:pPr>
              <w:cnfStyle w:val="000000010000"/>
            </w:pPr>
            <w:r w:rsidRPr="00456DED">
              <w:t>http://conf.vuit.ru/</w:t>
            </w:r>
          </w:p>
        </w:tc>
      </w:tr>
    </w:tbl>
    <w:p w:rsidR="00E611DD" w:rsidRPr="004D7AC2" w:rsidRDefault="00E611DD" w:rsidP="004D7AC2"/>
    <w:sectPr w:rsidR="00E611DD" w:rsidRPr="004D7AC2" w:rsidSect="00183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1DD"/>
    <w:rsid w:val="00001342"/>
    <w:rsid w:val="000039A3"/>
    <w:rsid w:val="00004943"/>
    <w:rsid w:val="0001029D"/>
    <w:rsid w:val="000136D6"/>
    <w:rsid w:val="00013728"/>
    <w:rsid w:val="00017234"/>
    <w:rsid w:val="00017FD5"/>
    <w:rsid w:val="000219E4"/>
    <w:rsid w:val="0002387E"/>
    <w:rsid w:val="0002457B"/>
    <w:rsid w:val="000264F0"/>
    <w:rsid w:val="000278C2"/>
    <w:rsid w:val="00030A49"/>
    <w:rsid w:val="00031147"/>
    <w:rsid w:val="0003151E"/>
    <w:rsid w:val="0003301E"/>
    <w:rsid w:val="00036736"/>
    <w:rsid w:val="0003750B"/>
    <w:rsid w:val="000375DC"/>
    <w:rsid w:val="000407CD"/>
    <w:rsid w:val="00043226"/>
    <w:rsid w:val="00044148"/>
    <w:rsid w:val="000459A5"/>
    <w:rsid w:val="00046576"/>
    <w:rsid w:val="000468E1"/>
    <w:rsid w:val="00050319"/>
    <w:rsid w:val="00050E29"/>
    <w:rsid w:val="00054322"/>
    <w:rsid w:val="00055477"/>
    <w:rsid w:val="000564D6"/>
    <w:rsid w:val="00061348"/>
    <w:rsid w:val="000615C9"/>
    <w:rsid w:val="000622F7"/>
    <w:rsid w:val="00066167"/>
    <w:rsid w:val="00072D20"/>
    <w:rsid w:val="00074722"/>
    <w:rsid w:val="000752EB"/>
    <w:rsid w:val="00075F1B"/>
    <w:rsid w:val="00077B8B"/>
    <w:rsid w:val="00085F3C"/>
    <w:rsid w:val="00091321"/>
    <w:rsid w:val="00091A5F"/>
    <w:rsid w:val="00093BAB"/>
    <w:rsid w:val="00094306"/>
    <w:rsid w:val="000A4960"/>
    <w:rsid w:val="000A4B47"/>
    <w:rsid w:val="000A5490"/>
    <w:rsid w:val="000A6FDB"/>
    <w:rsid w:val="000B079E"/>
    <w:rsid w:val="000C104B"/>
    <w:rsid w:val="000C28CA"/>
    <w:rsid w:val="000C5EE3"/>
    <w:rsid w:val="000D240A"/>
    <w:rsid w:val="000D4779"/>
    <w:rsid w:val="000E37B0"/>
    <w:rsid w:val="000E5190"/>
    <w:rsid w:val="000E595C"/>
    <w:rsid w:val="000F2345"/>
    <w:rsid w:val="000F5525"/>
    <w:rsid w:val="000F7FAD"/>
    <w:rsid w:val="0010128E"/>
    <w:rsid w:val="0010298C"/>
    <w:rsid w:val="00102E74"/>
    <w:rsid w:val="00103A14"/>
    <w:rsid w:val="00103CFF"/>
    <w:rsid w:val="00105480"/>
    <w:rsid w:val="00107093"/>
    <w:rsid w:val="001150B5"/>
    <w:rsid w:val="0011716D"/>
    <w:rsid w:val="001243A5"/>
    <w:rsid w:val="001250BA"/>
    <w:rsid w:val="00130186"/>
    <w:rsid w:val="00136605"/>
    <w:rsid w:val="00136F49"/>
    <w:rsid w:val="00137910"/>
    <w:rsid w:val="001427EC"/>
    <w:rsid w:val="00143DE4"/>
    <w:rsid w:val="00153A30"/>
    <w:rsid w:val="00156CF4"/>
    <w:rsid w:val="0015729E"/>
    <w:rsid w:val="00160675"/>
    <w:rsid w:val="001624A4"/>
    <w:rsid w:val="00162F89"/>
    <w:rsid w:val="001643FC"/>
    <w:rsid w:val="00174159"/>
    <w:rsid w:val="00180F1A"/>
    <w:rsid w:val="0018115A"/>
    <w:rsid w:val="0018312B"/>
    <w:rsid w:val="001865D9"/>
    <w:rsid w:val="00186BE8"/>
    <w:rsid w:val="00192AF8"/>
    <w:rsid w:val="001945B1"/>
    <w:rsid w:val="00197F2A"/>
    <w:rsid w:val="001B1D13"/>
    <w:rsid w:val="001B289D"/>
    <w:rsid w:val="001B56C7"/>
    <w:rsid w:val="001B7E34"/>
    <w:rsid w:val="001C1026"/>
    <w:rsid w:val="001C16F8"/>
    <w:rsid w:val="001C2AA0"/>
    <w:rsid w:val="001C45E2"/>
    <w:rsid w:val="001C4FBF"/>
    <w:rsid w:val="001C6088"/>
    <w:rsid w:val="001D0237"/>
    <w:rsid w:val="001D15C4"/>
    <w:rsid w:val="001D1B7A"/>
    <w:rsid w:val="001D42DD"/>
    <w:rsid w:val="001D4AD7"/>
    <w:rsid w:val="001D532C"/>
    <w:rsid w:val="001D651A"/>
    <w:rsid w:val="001E134F"/>
    <w:rsid w:val="001E6812"/>
    <w:rsid w:val="001E7B7D"/>
    <w:rsid w:val="001F1829"/>
    <w:rsid w:val="001F21A2"/>
    <w:rsid w:val="001F272D"/>
    <w:rsid w:val="001F6C95"/>
    <w:rsid w:val="001F73E2"/>
    <w:rsid w:val="002001A4"/>
    <w:rsid w:val="00201F31"/>
    <w:rsid w:val="00202938"/>
    <w:rsid w:val="0020587F"/>
    <w:rsid w:val="0020778B"/>
    <w:rsid w:val="0021012F"/>
    <w:rsid w:val="0021066F"/>
    <w:rsid w:val="00212983"/>
    <w:rsid w:val="00213DA8"/>
    <w:rsid w:val="00214FDE"/>
    <w:rsid w:val="00217BA5"/>
    <w:rsid w:val="00220CA9"/>
    <w:rsid w:val="00220E5F"/>
    <w:rsid w:val="002219C3"/>
    <w:rsid w:val="00222D42"/>
    <w:rsid w:val="002245E8"/>
    <w:rsid w:val="00226268"/>
    <w:rsid w:val="002278E6"/>
    <w:rsid w:val="00232FA2"/>
    <w:rsid w:val="002371E5"/>
    <w:rsid w:val="00243029"/>
    <w:rsid w:val="002510E2"/>
    <w:rsid w:val="00252010"/>
    <w:rsid w:val="0025381B"/>
    <w:rsid w:val="00255F70"/>
    <w:rsid w:val="002665D2"/>
    <w:rsid w:val="002707F6"/>
    <w:rsid w:val="00270C90"/>
    <w:rsid w:val="00271CE2"/>
    <w:rsid w:val="002747B4"/>
    <w:rsid w:val="00280FB2"/>
    <w:rsid w:val="00290ACF"/>
    <w:rsid w:val="002940C8"/>
    <w:rsid w:val="002944E5"/>
    <w:rsid w:val="00294A0D"/>
    <w:rsid w:val="00294AAC"/>
    <w:rsid w:val="00295108"/>
    <w:rsid w:val="002958C1"/>
    <w:rsid w:val="00295F91"/>
    <w:rsid w:val="0029673D"/>
    <w:rsid w:val="002A459E"/>
    <w:rsid w:val="002A5055"/>
    <w:rsid w:val="002A50AA"/>
    <w:rsid w:val="002A5CD9"/>
    <w:rsid w:val="002A6F0A"/>
    <w:rsid w:val="002A7A2E"/>
    <w:rsid w:val="002B1AC0"/>
    <w:rsid w:val="002B27EE"/>
    <w:rsid w:val="002B32B7"/>
    <w:rsid w:val="002B350C"/>
    <w:rsid w:val="002B3846"/>
    <w:rsid w:val="002B59EA"/>
    <w:rsid w:val="002B738B"/>
    <w:rsid w:val="002C382F"/>
    <w:rsid w:val="002C3D4C"/>
    <w:rsid w:val="002C62C4"/>
    <w:rsid w:val="002D01C9"/>
    <w:rsid w:val="002D1E36"/>
    <w:rsid w:val="002D456B"/>
    <w:rsid w:val="002D5C19"/>
    <w:rsid w:val="002D6619"/>
    <w:rsid w:val="002D7653"/>
    <w:rsid w:val="002E1FEB"/>
    <w:rsid w:val="002E3D0E"/>
    <w:rsid w:val="002E667D"/>
    <w:rsid w:val="002E6EF3"/>
    <w:rsid w:val="002E7598"/>
    <w:rsid w:val="002E7964"/>
    <w:rsid w:val="002F0B6A"/>
    <w:rsid w:val="002F1814"/>
    <w:rsid w:val="002F1F0D"/>
    <w:rsid w:val="002F50D1"/>
    <w:rsid w:val="0030082C"/>
    <w:rsid w:val="00300A4D"/>
    <w:rsid w:val="0031103D"/>
    <w:rsid w:val="00311694"/>
    <w:rsid w:val="003119BC"/>
    <w:rsid w:val="00312E65"/>
    <w:rsid w:val="00313FB6"/>
    <w:rsid w:val="00315E39"/>
    <w:rsid w:val="00316A46"/>
    <w:rsid w:val="0032604A"/>
    <w:rsid w:val="003328B0"/>
    <w:rsid w:val="0033322A"/>
    <w:rsid w:val="003336C0"/>
    <w:rsid w:val="0033399D"/>
    <w:rsid w:val="00335242"/>
    <w:rsid w:val="003358AA"/>
    <w:rsid w:val="00336005"/>
    <w:rsid w:val="00336181"/>
    <w:rsid w:val="0033713C"/>
    <w:rsid w:val="00341E77"/>
    <w:rsid w:val="003425B4"/>
    <w:rsid w:val="00343598"/>
    <w:rsid w:val="00350A4E"/>
    <w:rsid w:val="00351B7D"/>
    <w:rsid w:val="003529B7"/>
    <w:rsid w:val="00354360"/>
    <w:rsid w:val="003555BE"/>
    <w:rsid w:val="00357C98"/>
    <w:rsid w:val="00363CA7"/>
    <w:rsid w:val="00366FAD"/>
    <w:rsid w:val="00377ABD"/>
    <w:rsid w:val="00381AD7"/>
    <w:rsid w:val="00381C37"/>
    <w:rsid w:val="00382C98"/>
    <w:rsid w:val="00390518"/>
    <w:rsid w:val="003926CA"/>
    <w:rsid w:val="00393E0E"/>
    <w:rsid w:val="003A16FC"/>
    <w:rsid w:val="003A242C"/>
    <w:rsid w:val="003A5AAA"/>
    <w:rsid w:val="003A7FEA"/>
    <w:rsid w:val="003B3826"/>
    <w:rsid w:val="003B50A7"/>
    <w:rsid w:val="003C2011"/>
    <w:rsid w:val="003D126D"/>
    <w:rsid w:val="003D1F0C"/>
    <w:rsid w:val="003D3251"/>
    <w:rsid w:val="003D34AE"/>
    <w:rsid w:val="003D417B"/>
    <w:rsid w:val="003D5645"/>
    <w:rsid w:val="003D630A"/>
    <w:rsid w:val="003E0994"/>
    <w:rsid w:val="003E2501"/>
    <w:rsid w:val="003E3536"/>
    <w:rsid w:val="003E3DB8"/>
    <w:rsid w:val="003E41BE"/>
    <w:rsid w:val="003E4C1D"/>
    <w:rsid w:val="003E733D"/>
    <w:rsid w:val="003E7A64"/>
    <w:rsid w:val="003F0796"/>
    <w:rsid w:val="003F2322"/>
    <w:rsid w:val="003F2B4D"/>
    <w:rsid w:val="003F5F6B"/>
    <w:rsid w:val="003F7DF4"/>
    <w:rsid w:val="00400107"/>
    <w:rsid w:val="0040010B"/>
    <w:rsid w:val="0040029C"/>
    <w:rsid w:val="004102B3"/>
    <w:rsid w:val="0041348A"/>
    <w:rsid w:val="00414A96"/>
    <w:rsid w:val="0041615B"/>
    <w:rsid w:val="00416C94"/>
    <w:rsid w:val="00417081"/>
    <w:rsid w:val="0042237B"/>
    <w:rsid w:val="00422CD4"/>
    <w:rsid w:val="00422DDE"/>
    <w:rsid w:val="00424556"/>
    <w:rsid w:val="00425EF5"/>
    <w:rsid w:val="004318CB"/>
    <w:rsid w:val="004327E7"/>
    <w:rsid w:val="0043290D"/>
    <w:rsid w:val="004330E9"/>
    <w:rsid w:val="00433C35"/>
    <w:rsid w:val="00434375"/>
    <w:rsid w:val="00435953"/>
    <w:rsid w:val="00436AE7"/>
    <w:rsid w:val="00443A9D"/>
    <w:rsid w:val="004470F1"/>
    <w:rsid w:val="00452060"/>
    <w:rsid w:val="004538C0"/>
    <w:rsid w:val="00453FE4"/>
    <w:rsid w:val="0045444D"/>
    <w:rsid w:val="00455762"/>
    <w:rsid w:val="00456DED"/>
    <w:rsid w:val="00461B57"/>
    <w:rsid w:val="004676CE"/>
    <w:rsid w:val="00476D2A"/>
    <w:rsid w:val="0047779D"/>
    <w:rsid w:val="00477C6C"/>
    <w:rsid w:val="004801BB"/>
    <w:rsid w:val="00481E2A"/>
    <w:rsid w:val="00484D6E"/>
    <w:rsid w:val="00485A0D"/>
    <w:rsid w:val="00485C01"/>
    <w:rsid w:val="00490818"/>
    <w:rsid w:val="0049126F"/>
    <w:rsid w:val="004932D4"/>
    <w:rsid w:val="00496932"/>
    <w:rsid w:val="00497617"/>
    <w:rsid w:val="004A2165"/>
    <w:rsid w:val="004A77C3"/>
    <w:rsid w:val="004B03C2"/>
    <w:rsid w:val="004B2AE5"/>
    <w:rsid w:val="004B64B2"/>
    <w:rsid w:val="004C0C31"/>
    <w:rsid w:val="004C0D1E"/>
    <w:rsid w:val="004C6AA5"/>
    <w:rsid w:val="004C6BAC"/>
    <w:rsid w:val="004D035D"/>
    <w:rsid w:val="004D42AC"/>
    <w:rsid w:val="004D51B1"/>
    <w:rsid w:val="004D5D77"/>
    <w:rsid w:val="004D65BC"/>
    <w:rsid w:val="004D71D8"/>
    <w:rsid w:val="004D7AC2"/>
    <w:rsid w:val="004E07C2"/>
    <w:rsid w:val="004E1C91"/>
    <w:rsid w:val="004F20C2"/>
    <w:rsid w:val="004F451D"/>
    <w:rsid w:val="004F50C4"/>
    <w:rsid w:val="004F74A9"/>
    <w:rsid w:val="00503A01"/>
    <w:rsid w:val="00513532"/>
    <w:rsid w:val="005163EB"/>
    <w:rsid w:val="005245A0"/>
    <w:rsid w:val="005330A2"/>
    <w:rsid w:val="00533126"/>
    <w:rsid w:val="00533B41"/>
    <w:rsid w:val="0054023B"/>
    <w:rsid w:val="005533DB"/>
    <w:rsid w:val="005574D5"/>
    <w:rsid w:val="00562C39"/>
    <w:rsid w:val="00565A8F"/>
    <w:rsid w:val="0056712E"/>
    <w:rsid w:val="005672E6"/>
    <w:rsid w:val="00572093"/>
    <w:rsid w:val="0057260A"/>
    <w:rsid w:val="00576B62"/>
    <w:rsid w:val="005776AA"/>
    <w:rsid w:val="005804D5"/>
    <w:rsid w:val="005810F3"/>
    <w:rsid w:val="00581307"/>
    <w:rsid w:val="0058254C"/>
    <w:rsid w:val="005841D8"/>
    <w:rsid w:val="00586050"/>
    <w:rsid w:val="00587717"/>
    <w:rsid w:val="00592A9C"/>
    <w:rsid w:val="00593464"/>
    <w:rsid w:val="00595E4D"/>
    <w:rsid w:val="00597652"/>
    <w:rsid w:val="005A6365"/>
    <w:rsid w:val="005B44E9"/>
    <w:rsid w:val="005B56AD"/>
    <w:rsid w:val="005B576C"/>
    <w:rsid w:val="005B608B"/>
    <w:rsid w:val="005B623A"/>
    <w:rsid w:val="005B6A6D"/>
    <w:rsid w:val="005B7DFA"/>
    <w:rsid w:val="005C0BEB"/>
    <w:rsid w:val="005C0DB3"/>
    <w:rsid w:val="005C1483"/>
    <w:rsid w:val="005C2F14"/>
    <w:rsid w:val="005C3628"/>
    <w:rsid w:val="005C4DBF"/>
    <w:rsid w:val="005C55A8"/>
    <w:rsid w:val="005C5694"/>
    <w:rsid w:val="005C5B86"/>
    <w:rsid w:val="005C7B12"/>
    <w:rsid w:val="005D0C39"/>
    <w:rsid w:val="005D2E20"/>
    <w:rsid w:val="005D567E"/>
    <w:rsid w:val="005D77DE"/>
    <w:rsid w:val="005E1325"/>
    <w:rsid w:val="005E1ED1"/>
    <w:rsid w:val="005E222D"/>
    <w:rsid w:val="005E3727"/>
    <w:rsid w:val="005E4EFD"/>
    <w:rsid w:val="005E70B2"/>
    <w:rsid w:val="005E7653"/>
    <w:rsid w:val="005F0E84"/>
    <w:rsid w:val="005F493A"/>
    <w:rsid w:val="005F63F5"/>
    <w:rsid w:val="0060089C"/>
    <w:rsid w:val="0060350B"/>
    <w:rsid w:val="00604D03"/>
    <w:rsid w:val="00612991"/>
    <w:rsid w:val="006144A3"/>
    <w:rsid w:val="006200A7"/>
    <w:rsid w:val="0062195C"/>
    <w:rsid w:val="00635367"/>
    <w:rsid w:val="00636BD4"/>
    <w:rsid w:val="00640825"/>
    <w:rsid w:val="0064101E"/>
    <w:rsid w:val="006430CE"/>
    <w:rsid w:val="00644F96"/>
    <w:rsid w:val="006468DA"/>
    <w:rsid w:val="00646933"/>
    <w:rsid w:val="0065194E"/>
    <w:rsid w:val="0065428E"/>
    <w:rsid w:val="00656065"/>
    <w:rsid w:val="00661067"/>
    <w:rsid w:val="006616DB"/>
    <w:rsid w:val="006647B4"/>
    <w:rsid w:val="006663A9"/>
    <w:rsid w:val="00666907"/>
    <w:rsid w:val="00667799"/>
    <w:rsid w:val="0067090A"/>
    <w:rsid w:val="00671CE2"/>
    <w:rsid w:val="00671ED1"/>
    <w:rsid w:val="006729DD"/>
    <w:rsid w:val="00673917"/>
    <w:rsid w:val="00673D06"/>
    <w:rsid w:val="0068782E"/>
    <w:rsid w:val="00687A0A"/>
    <w:rsid w:val="0069007C"/>
    <w:rsid w:val="00690C83"/>
    <w:rsid w:val="00691736"/>
    <w:rsid w:val="00694AAF"/>
    <w:rsid w:val="00694DBE"/>
    <w:rsid w:val="00697260"/>
    <w:rsid w:val="006A1FB7"/>
    <w:rsid w:val="006A7BEA"/>
    <w:rsid w:val="006B1472"/>
    <w:rsid w:val="006B39A5"/>
    <w:rsid w:val="006B657C"/>
    <w:rsid w:val="006B6774"/>
    <w:rsid w:val="006C25BB"/>
    <w:rsid w:val="006C2C70"/>
    <w:rsid w:val="006C3047"/>
    <w:rsid w:val="006C514D"/>
    <w:rsid w:val="006C52DC"/>
    <w:rsid w:val="006C5C58"/>
    <w:rsid w:val="006D4798"/>
    <w:rsid w:val="006D5D7F"/>
    <w:rsid w:val="006D6E0A"/>
    <w:rsid w:val="006E4948"/>
    <w:rsid w:val="006E50E6"/>
    <w:rsid w:val="00700A16"/>
    <w:rsid w:val="00701458"/>
    <w:rsid w:val="007050C9"/>
    <w:rsid w:val="00715EAE"/>
    <w:rsid w:val="007215A0"/>
    <w:rsid w:val="007269B7"/>
    <w:rsid w:val="0073301D"/>
    <w:rsid w:val="00742D1A"/>
    <w:rsid w:val="007435C2"/>
    <w:rsid w:val="00752C7C"/>
    <w:rsid w:val="00755421"/>
    <w:rsid w:val="00760C5F"/>
    <w:rsid w:val="00762BDB"/>
    <w:rsid w:val="0076531A"/>
    <w:rsid w:val="00771029"/>
    <w:rsid w:val="00771CAC"/>
    <w:rsid w:val="007745B3"/>
    <w:rsid w:val="0077511D"/>
    <w:rsid w:val="00780AC3"/>
    <w:rsid w:val="007812C7"/>
    <w:rsid w:val="00782E28"/>
    <w:rsid w:val="00784A22"/>
    <w:rsid w:val="0079036B"/>
    <w:rsid w:val="00790734"/>
    <w:rsid w:val="00791237"/>
    <w:rsid w:val="00793C4C"/>
    <w:rsid w:val="007972F3"/>
    <w:rsid w:val="007A03C6"/>
    <w:rsid w:val="007A4BD1"/>
    <w:rsid w:val="007A4D83"/>
    <w:rsid w:val="007A670C"/>
    <w:rsid w:val="007A7418"/>
    <w:rsid w:val="007A7A10"/>
    <w:rsid w:val="007B047C"/>
    <w:rsid w:val="007B072F"/>
    <w:rsid w:val="007B1A74"/>
    <w:rsid w:val="007B316F"/>
    <w:rsid w:val="007B5097"/>
    <w:rsid w:val="007B5CA3"/>
    <w:rsid w:val="007B7366"/>
    <w:rsid w:val="007C142C"/>
    <w:rsid w:val="007C37B3"/>
    <w:rsid w:val="007C57A5"/>
    <w:rsid w:val="007C5D9C"/>
    <w:rsid w:val="007C5EC5"/>
    <w:rsid w:val="007C7E70"/>
    <w:rsid w:val="007C7EFF"/>
    <w:rsid w:val="007D0497"/>
    <w:rsid w:val="007D099E"/>
    <w:rsid w:val="007D0CF6"/>
    <w:rsid w:val="007D4342"/>
    <w:rsid w:val="007D4867"/>
    <w:rsid w:val="007D5280"/>
    <w:rsid w:val="007D7EBD"/>
    <w:rsid w:val="007E1246"/>
    <w:rsid w:val="007E293E"/>
    <w:rsid w:val="007E4026"/>
    <w:rsid w:val="007E5764"/>
    <w:rsid w:val="007F04D1"/>
    <w:rsid w:val="007F3E31"/>
    <w:rsid w:val="007F3F69"/>
    <w:rsid w:val="007F7430"/>
    <w:rsid w:val="008023ED"/>
    <w:rsid w:val="00802C3C"/>
    <w:rsid w:val="00804BB0"/>
    <w:rsid w:val="0081224D"/>
    <w:rsid w:val="0081424F"/>
    <w:rsid w:val="008145EF"/>
    <w:rsid w:val="00815526"/>
    <w:rsid w:val="00817E86"/>
    <w:rsid w:val="00821056"/>
    <w:rsid w:val="00821513"/>
    <w:rsid w:val="008238B6"/>
    <w:rsid w:val="008248AC"/>
    <w:rsid w:val="00825048"/>
    <w:rsid w:val="00826830"/>
    <w:rsid w:val="00830EE8"/>
    <w:rsid w:val="00831E08"/>
    <w:rsid w:val="00831FFE"/>
    <w:rsid w:val="0083266A"/>
    <w:rsid w:val="00833A00"/>
    <w:rsid w:val="0083632B"/>
    <w:rsid w:val="00837F18"/>
    <w:rsid w:val="00840609"/>
    <w:rsid w:val="008406B8"/>
    <w:rsid w:val="0084199F"/>
    <w:rsid w:val="00841A78"/>
    <w:rsid w:val="00842419"/>
    <w:rsid w:val="00843A4C"/>
    <w:rsid w:val="008447AC"/>
    <w:rsid w:val="00846BFC"/>
    <w:rsid w:val="00847EAC"/>
    <w:rsid w:val="00853C3F"/>
    <w:rsid w:val="008563EA"/>
    <w:rsid w:val="0085653B"/>
    <w:rsid w:val="008569FF"/>
    <w:rsid w:val="00864683"/>
    <w:rsid w:val="00872BBC"/>
    <w:rsid w:val="00874A7F"/>
    <w:rsid w:val="00875468"/>
    <w:rsid w:val="00877031"/>
    <w:rsid w:val="00880834"/>
    <w:rsid w:val="00887BC0"/>
    <w:rsid w:val="00891120"/>
    <w:rsid w:val="008919E8"/>
    <w:rsid w:val="00895A67"/>
    <w:rsid w:val="00895FBF"/>
    <w:rsid w:val="008A2D20"/>
    <w:rsid w:val="008A4FB2"/>
    <w:rsid w:val="008A5EE8"/>
    <w:rsid w:val="008A79D7"/>
    <w:rsid w:val="008B0F42"/>
    <w:rsid w:val="008B3AE1"/>
    <w:rsid w:val="008B48EC"/>
    <w:rsid w:val="008B7BA9"/>
    <w:rsid w:val="008C0DFF"/>
    <w:rsid w:val="008C1A07"/>
    <w:rsid w:val="008C2F78"/>
    <w:rsid w:val="008C313A"/>
    <w:rsid w:val="008D136E"/>
    <w:rsid w:val="008D13CC"/>
    <w:rsid w:val="008D2F3D"/>
    <w:rsid w:val="008D6F44"/>
    <w:rsid w:val="008D739D"/>
    <w:rsid w:val="008E03E0"/>
    <w:rsid w:val="008E35D2"/>
    <w:rsid w:val="008F25C1"/>
    <w:rsid w:val="008F49E5"/>
    <w:rsid w:val="008F5699"/>
    <w:rsid w:val="00905228"/>
    <w:rsid w:val="0090581A"/>
    <w:rsid w:val="00907189"/>
    <w:rsid w:val="0091242A"/>
    <w:rsid w:val="00912BEC"/>
    <w:rsid w:val="00913FEB"/>
    <w:rsid w:val="0091717E"/>
    <w:rsid w:val="0092105B"/>
    <w:rsid w:val="00921489"/>
    <w:rsid w:val="009229D7"/>
    <w:rsid w:val="00922D86"/>
    <w:rsid w:val="00924DE4"/>
    <w:rsid w:val="00926006"/>
    <w:rsid w:val="00933EDD"/>
    <w:rsid w:val="00934547"/>
    <w:rsid w:val="009358A9"/>
    <w:rsid w:val="00935B19"/>
    <w:rsid w:val="00941FC0"/>
    <w:rsid w:val="00943305"/>
    <w:rsid w:val="009455DE"/>
    <w:rsid w:val="00950651"/>
    <w:rsid w:val="00951B43"/>
    <w:rsid w:val="009559F9"/>
    <w:rsid w:val="00963C21"/>
    <w:rsid w:val="00964C23"/>
    <w:rsid w:val="00966E1C"/>
    <w:rsid w:val="009757D1"/>
    <w:rsid w:val="00980441"/>
    <w:rsid w:val="0098076C"/>
    <w:rsid w:val="00980AC1"/>
    <w:rsid w:val="00980DDB"/>
    <w:rsid w:val="00983AE6"/>
    <w:rsid w:val="0098475F"/>
    <w:rsid w:val="009858FD"/>
    <w:rsid w:val="00987EA0"/>
    <w:rsid w:val="009931CD"/>
    <w:rsid w:val="00993559"/>
    <w:rsid w:val="00996260"/>
    <w:rsid w:val="00996C42"/>
    <w:rsid w:val="009A32E9"/>
    <w:rsid w:val="009A4EE3"/>
    <w:rsid w:val="009A6198"/>
    <w:rsid w:val="009A79D2"/>
    <w:rsid w:val="009B007F"/>
    <w:rsid w:val="009B4258"/>
    <w:rsid w:val="009B515B"/>
    <w:rsid w:val="009C0845"/>
    <w:rsid w:val="009C0D91"/>
    <w:rsid w:val="009C1AEA"/>
    <w:rsid w:val="009C30FD"/>
    <w:rsid w:val="009C6F99"/>
    <w:rsid w:val="009D2489"/>
    <w:rsid w:val="009D2BE6"/>
    <w:rsid w:val="009D416F"/>
    <w:rsid w:val="009D7F4B"/>
    <w:rsid w:val="009E1385"/>
    <w:rsid w:val="009E19C4"/>
    <w:rsid w:val="009E1C49"/>
    <w:rsid w:val="009E59C5"/>
    <w:rsid w:val="009F1764"/>
    <w:rsid w:val="00A03306"/>
    <w:rsid w:val="00A039DC"/>
    <w:rsid w:val="00A050C6"/>
    <w:rsid w:val="00A07CED"/>
    <w:rsid w:val="00A12C68"/>
    <w:rsid w:val="00A14C95"/>
    <w:rsid w:val="00A24864"/>
    <w:rsid w:val="00A27C65"/>
    <w:rsid w:val="00A30B59"/>
    <w:rsid w:val="00A317B2"/>
    <w:rsid w:val="00A322D7"/>
    <w:rsid w:val="00A32FC1"/>
    <w:rsid w:val="00A33A32"/>
    <w:rsid w:val="00A35BA5"/>
    <w:rsid w:val="00A364D2"/>
    <w:rsid w:val="00A4128B"/>
    <w:rsid w:val="00A412D1"/>
    <w:rsid w:val="00A41464"/>
    <w:rsid w:val="00A42546"/>
    <w:rsid w:val="00A42A24"/>
    <w:rsid w:val="00A53697"/>
    <w:rsid w:val="00A56C12"/>
    <w:rsid w:val="00A64A74"/>
    <w:rsid w:val="00A654F2"/>
    <w:rsid w:val="00A65C6A"/>
    <w:rsid w:val="00A65C9E"/>
    <w:rsid w:val="00A72016"/>
    <w:rsid w:val="00A72CA0"/>
    <w:rsid w:val="00A72DE7"/>
    <w:rsid w:val="00A8164C"/>
    <w:rsid w:val="00A832B0"/>
    <w:rsid w:val="00A833B3"/>
    <w:rsid w:val="00A83769"/>
    <w:rsid w:val="00A847D4"/>
    <w:rsid w:val="00A84BFC"/>
    <w:rsid w:val="00A9295C"/>
    <w:rsid w:val="00A93C19"/>
    <w:rsid w:val="00AA530D"/>
    <w:rsid w:val="00AB0FE4"/>
    <w:rsid w:val="00AB37D5"/>
    <w:rsid w:val="00AB4902"/>
    <w:rsid w:val="00AB56B4"/>
    <w:rsid w:val="00AC0E50"/>
    <w:rsid w:val="00AC4A3B"/>
    <w:rsid w:val="00AC505C"/>
    <w:rsid w:val="00AD0B36"/>
    <w:rsid w:val="00AD10D5"/>
    <w:rsid w:val="00AD25BD"/>
    <w:rsid w:val="00AD3991"/>
    <w:rsid w:val="00AD3FBE"/>
    <w:rsid w:val="00AD4131"/>
    <w:rsid w:val="00AD6A84"/>
    <w:rsid w:val="00AE0A35"/>
    <w:rsid w:val="00AE38F7"/>
    <w:rsid w:val="00AE600E"/>
    <w:rsid w:val="00AF4D8A"/>
    <w:rsid w:val="00B005C8"/>
    <w:rsid w:val="00B018E6"/>
    <w:rsid w:val="00B04133"/>
    <w:rsid w:val="00B04F26"/>
    <w:rsid w:val="00B06B96"/>
    <w:rsid w:val="00B16BCE"/>
    <w:rsid w:val="00B24629"/>
    <w:rsid w:val="00B25471"/>
    <w:rsid w:val="00B3035D"/>
    <w:rsid w:val="00B31A84"/>
    <w:rsid w:val="00B32AD5"/>
    <w:rsid w:val="00B35012"/>
    <w:rsid w:val="00B362A8"/>
    <w:rsid w:val="00B3757F"/>
    <w:rsid w:val="00B37597"/>
    <w:rsid w:val="00B4190D"/>
    <w:rsid w:val="00B477F4"/>
    <w:rsid w:val="00B5195E"/>
    <w:rsid w:val="00B51C80"/>
    <w:rsid w:val="00B562FB"/>
    <w:rsid w:val="00B57CD3"/>
    <w:rsid w:val="00B615CC"/>
    <w:rsid w:val="00B6388D"/>
    <w:rsid w:val="00B650AA"/>
    <w:rsid w:val="00B71202"/>
    <w:rsid w:val="00B731E1"/>
    <w:rsid w:val="00B92A44"/>
    <w:rsid w:val="00B96F6F"/>
    <w:rsid w:val="00B972FD"/>
    <w:rsid w:val="00BA06F1"/>
    <w:rsid w:val="00BA1753"/>
    <w:rsid w:val="00BA520D"/>
    <w:rsid w:val="00BA5792"/>
    <w:rsid w:val="00BB23B0"/>
    <w:rsid w:val="00BC3A27"/>
    <w:rsid w:val="00BC68B8"/>
    <w:rsid w:val="00BC7007"/>
    <w:rsid w:val="00BD0441"/>
    <w:rsid w:val="00BD2B50"/>
    <w:rsid w:val="00BD2D5C"/>
    <w:rsid w:val="00BD3156"/>
    <w:rsid w:val="00BD3D38"/>
    <w:rsid w:val="00BD7D18"/>
    <w:rsid w:val="00BE574D"/>
    <w:rsid w:val="00BF02D1"/>
    <w:rsid w:val="00BF3704"/>
    <w:rsid w:val="00BF7410"/>
    <w:rsid w:val="00C020A2"/>
    <w:rsid w:val="00C02954"/>
    <w:rsid w:val="00C02A28"/>
    <w:rsid w:val="00C04CA2"/>
    <w:rsid w:val="00C13EBE"/>
    <w:rsid w:val="00C16400"/>
    <w:rsid w:val="00C175BE"/>
    <w:rsid w:val="00C20DCB"/>
    <w:rsid w:val="00C21426"/>
    <w:rsid w:val="00C2152E"/>
    <w:rsid w:val="00C235CC"/>
    <w:rsid w:val="00C25FBB"/>
    <w:rsid w:val="00C3363E"/>
    <w:rsid w:val="00C34392"/>
    <w:rsid w:val="00C3729B"/>
    <w:rsid w:val="00C3788E"/>
    <w:rsid w:val="00C464E5"/>
    <w:rsid w:val="00C47611"/>
    <w:rsid w:val="00C52D7B"/>
    <w:rsid w:val="00C54084"/>
    <w:rsid w:val="00C54C3F"/>
    <w:rsid w:val="00C56013"/>
    <w:rsid w:val="00C63794"/>
    <w:rsid w:val="00C65DAA"/>
    <w:rsid w:val="00C6651C"/>
    <w:rsid w:val="00C7095C"/>
    <w:rsid w:val="00C71CAB"/>
    <w:rsid w:val="00C73D21"/>
    <w:rsid w:val="00C74606"/>
    <w:rsid w:val="00C7684B"/>
    <w:rsid w:val="00C76CDD"/>
    <w:rsid w:val="00C82E2A"/>
    <w:rsid w:val="00C84995"/>
    <w:rsid w:val="00C856A4"/>
    <w:rsid w:val="00C86CE5"/>
    <w:rsid w:val="00C875BB"/>
    <w:rsid w:val="00C91410"/>
    <w:rsid w:val="00C940B7"/>
    <w:rsid w:val="00C940FB"/>
    <w:rsid w:val="00C94B68"/>
    <w:rsid w:val="00CA0BA3"/>
    <w:rsid w:val="00CA385F"/>
    <w:rsid w:val="00CA4A1A"/>
    <w:rsid w:val="00CA7060"/>
    <w:rsid w:val="00CB3C18"/>
    <w:rsid w:val="00CC1000"/>
    <w:rsid w:val="00CC4231"/>
    <w:rsid w:val="00CC5B25"/>
    <w:rsid w:val="00CC5FE0"/>
    <w:rsid w:val="00CC74A4"/>
    <w:rsid w:val="00CD0F11"/>
    <w:rsid w:val="00CD119C"/>
    <w:rsid w:val="00CD4D38"/>
    <w:rsid w:val="00CD7942"/>
    <w:rsid w:val="00CE22EF"/>
    <w:rsid w:val="00CE4158"/>
    <w:rsid w:val="00CF0282"/>
    <w:rsid w:val="00CF4293"/>
    <w:rsid w:val="00D00C52"/>
    <w:rsid w:val="00D02F4A"/>
    <w:rsid w:val="00D057C6"/>
    <w:rsid w:val="00D05C6D"/>
    <w:rsid w:val="00D06183"/>
    <w:rsid w:val="00D17538"/>
    <w:rsid w:val="00D205A1"/>
    <w:rsid w:val="00D20770"/>
    <w:rsid w:val="00D20E9C"/>
    <w:rsid w:val="00D20E9E"/>
    <w:rsid w:val="00D233B4"/>
    <w:rsid w:val="00D27395"/>
    <w:rsid w:val="00D31205"/>
    <w:rsid w:val="00D324DB"/>
    <w:rsid w:val="00D510E0"/>
    <w:rsid w:val="00D51FC4"/>
    <w:rsid w:val="00D5236A"/>
    <w:rsid w:val="00D539CD"/>
    <w:rsid w:val="00D545EE"/>
    <w:rsid w:val="00D55EB0"/>
    <w:rsid w:val="00D6142C"/>
    <w:rsid w:val="00D65F71"/>
    <w:rsid w:val="00D66D86"/>
    <w:rsid w:val="00D670FB"/>
    <w:rsid w:val="00D703E4"/>
    <w:rsid w:val="00D72BE4"/>
    <w:rsid w:val="00D7799E"/>
    <w:rsid w:val="00D81D5E"/>
    <w:rsid w:val="00D85B89"/>
    <w:rsid w:val="00D869AB"/>
    <w:rsid w:val="00D875CC"/>
    <w:rsid w:val="00D90B50"/>
    <w:rsid w:val="00D915B1"/>
    <w:rsid w:val="00D94AC9"/>
    <w:rsid w:val="00D9665E"/>
    <w:rsid w:val="00D97673"/>
    <w:rsid w:val="00D97769"/>
    <w:rsid w:val="00DA64E7"/>
    <w:rsid w:val="00DA6DBE"/>
    <w:rsid w:val="00DB5F2E"/>
    <w:rsid w:val="00DB68A2"/>
    <w:rsid w:val="00DB6EAD"/>
    <w:rsid w:val="00DC347B"/>
    <w:rsid w:val="00DC54FD"/>
    <w:rsid w:val="00DC72C5"/>
    <w:rsid w:val="00DD2E08"/>
    <w:rsid w:val="00DD3CB4"/>
    <w:rsid w:val="00DD51CB"/>
    <w:rsid w:val="00DD5507"/>
    <w:rsid w:val="00DE2674"/>
    <w:rsid w:val="00DE34FE"/>
    <w:rsid w:val="00DE61A3"/>
    <w:rsid w:val="00DF158C"/>
    <w:rsid w:val="00DF1B08"/>
    <w:rsid w:val="00DF64C3"/>
    <w:rsid w:val="00E0121F"/>
    <w:rsid w:val="00E02DE6"/>
    <w:rsid w:val="00E0681E"/>
    <w:rsid w:val="00E123DF"/>
    <w:rsid w:val="00E140F7"/>
    <w:rsid w:val="00E148CC"/>
    <w:rsid w:val="00E15E33"/>
    <w:rsid w:val="00E205C5"/>
    <w:rsid w:val="00E22584"/>
    <w:rsid w:val="00E2293E"/>
    <w:rsid w:val="00E23868"/>
    <w:rsid w:val="00E321DB"/>
    <w:rsid w:val="00E41FFA"/>
    <w:rsid w:val="00E4616B"/>
    <w:rsid w:val="00E46EF5"/>
    <w:rsid w:val="00E510C0"/>
    <w:rsid w:val="00E546FA"/>
    <w:rsid w:val="00E57DFA"/>
    <w:rsid w:val="00E57E7D"/>
    <w:rsid w:val="00E61014"/>
    <w:rsid w:val="00E611DD"/>
    <w:rsid w:val="00E64895"/>
    <w:rsid w:val="00E6711B"/>
    <w:rsid w:val="00E71F76"/>
    <w:rsid w:val="00E72AD6"/>
    <w:rsid w:val="00E746FF"/>
    <w:rsid w:val="00E74D88"/>
    <w:rsid w:val="00E803EE"/>
    <w:rsid w:val="00E829F5"/>
    <w:rsid w:val="00E83A04"/>
    <w:rsid w:val="00E84B40"/>
    <w:rsid w:val="00E86E32"/>
    <w:rsid w:val="00E87E23"/>
    <w:rsid w:val="00E916BE"/>
    <w:rsid w:val="00E91755"/>
    <w:rsid w:val="00E91E38"/>
    <w:rsid w:val="00E953DA"/>
    <w:rsid w:val="00E962F0"/>
    <w:rsid w:val="00EA01DB"/>
    <w:rsid w:val="00EA1283"/>
    <w:rsid w:val="00EA35CA"/>
    <w:rsid w:val="00EA4A20"/>
    <w:rsid w:val="00EA6121"/>
    <w:rsid w:val="00EB0FCC"/>
    <w:rsid w:val="00EB164B"/>
    <w:rsid w:val="00EB2F70"/>
    <w:rsid w:val="00EB6CB9"/>
    <w:rsid w:val="00EB7F00"/>
    <w:rsid w:val="00EC51EF"/>
    <w:rsid w:val="00ED5AF3"/>
    <w:rsid w:val="00ED5EA7"/>
    <w:rsid w:val="00EE1A96"/>
    <w:rsid w:val="00EE4791"/>
    <w:rsid w:val="00EE67C8"/>
    <w:rsid w:val="00EE67FA"/>
    <w:rsid w:val="00EE6CB4"/>
    <w:rsid w:val="00EE7559"/>
    <w:rsid w:val="00EE7FD6"/>
    <w:rsid w:val="00EF01F5"/>
    <w:rsid w:val="00EF1875"/>
    <w:rsid w:val="00EF473F"/>
    <w:rsid w:val="00F026AC"/>
    <w:rsid w:val="00F04E76"/>
    <w:rsid w:val="00F05A8C"/>
    <w:rsid w:val="00F075F4"/>
    <w:rsid w:val="00F13FA1"/>
    <w:rsid w:val="00F161BB"/>
    <w:rsid w:val="00F17B67"/>
    <w:rsid w:val="00F30DE3"/>
    <w:rsid w:val="00F31B84"/>
    <w:rsid w:val="00F31ECA"/>
    <w:rsid w:val="00F34928"/>
    <w:rsid w:val="00F3651C"/>
    <w:rsid w:val="00F415D6"/>
    <w:rsid w:val="00F4365A"/>
    <w:rsid w:val="00F44B06"/>
    <w:rsid w:val="00F45F91"/>
    <w:rsid w:val="00F507DA"/>
    <w:rsid w:val="00F51005"/>
    <w:rsid w:val="00F517A4"/>
    <w:rsid w:val="00F56DC5"/>
    <w:rsid w:val="00F6167C"/>
    <w:rsid w:val="00F70627"/>
    <w:rsid w:val="00F70F7C"/>
    <w:rsid w:val="00F74AEB"/>
    <w:rsid w:val="00F75B5B"/>
    <w:rsid w:val="00F801A9"/>
    <w:rsid w:val="00F807FF"/>
    <w:rsid w:val="00F81C81"/>
    <w:rsid w:val="00F829B2"/>
    <w:rsid w:val="00F856BF"/>
    <w:rsid w:val="00F862F2"/>
    <w:rsid w:val="00F90BD5"/>
    <w:rsid w:val="00F939E8"/>
    <w:rsid w:val="00FA2A95"/>
    <w:rsid w:val="00FA576E"/>
    <w:rsid w:val="00FB2765"/>
    <w:rsid w:val="00FC5F0E"/>
    <w:rsid w:val="00FC71BC"/>
    <w:rsid w:val="00FC71E2"/>
    <w:rsid w:val="00FC7E3B"/>
    <w:rsid w:val="00FD5014"/>
    <w:rsid w:val="00FD53A9"/>
    <w:rsid w:val="00FD6EB8"/>
    <w:rsid w:val="00FD797B"/>
    <w:rsid w:val="00FE2DB7"/>
    <w:rsid w:val="00FE30E8"/>
    <w:rsid w:val="00FE68FE"/>
    <w:rsid w:val="00FE7344"/>
    <w:rsid w:val="00FE7858"/>
    <w:rsid w:val="00FF0B41"/>
    <w:rsid w:val="00FF4BE9"/>
    <w:rsid w:val="00FF4D68"/>
    <w:rsid w:val="00FF68E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C"/>
  </w:style>
  <w:style w:type="paragraph" w:styleId="1">
    <w:name w:val="heading 1"/>
    <w:basedOn w:val="a"/>
    <w:link w:val="10"/>
    <w:uiPriority w:val="9"/>
    <w:qFormat/>
    <w:rsid w:val="00E6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6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1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6A6D"/>
  </w:style>
  <w:style w:type="character" w:styleId="a5">
    <w:name w:val="Strong"/>
    <w:basedOn w:val="a0"/>
    <w:uiPriority w:val="22"/>
    <w:qFormat/>
    <w:rsid w:val="006E50E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35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92AF8"/>
    <w:rPr>
      <w:i/>
      <w:iCs/>
    </w:rPr>
  </w:style>
  <w:style w:type="character" w:customStyle="1" w:styleId="js-phone-number">
    <w:name w:val="js-phone-number"/>
    <w:basedOn w:val="a0"/>
    <w:rsid w:val="00192AF8"/>
  </w:style>
  <w:style w:type="paragraph" w:styleId="a7">
    <w:name w:val="Title"/>
    <w:basedOn w:val="a"/>
    <w:next w:val="a"/>
    <w:link w:val="a8"/>
    <w:uiPriority w:val="10"/>
    <w:qFormat/>
    <w:rsid w:val="00183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83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-11">
    <w:name w:val="Светлая сетка - Акцент 11"/>
    <w:basedOn w:val="a1"/>
    <w:uiPriority w:val="62"/>
    <w:rsid w:val="00183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72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0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8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8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0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7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0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1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46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7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5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4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63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2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8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2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5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44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47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6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43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09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13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32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95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17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42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61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46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06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05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91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95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14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81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74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369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55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2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72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3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68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80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83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70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10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37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49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57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89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05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-future.ru" TargetMode="External"/><Relationship Id="rId13" Type="http://schemas.openxmlformats.org/officeDocument/2006/relationships/hyperlink" Target="http://http/www.nauchforum.ru/node/41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ac.info/15254" TargetMode="External"/><Relationship Id="rId12" Type="http://schemas.openxmlformats.org/officeDocument/2006/relationships/hyperlink" Target="http://http/www.internauka.org/node/63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gora.guru.ru/mkip_2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v.science-publish.ru" TargetMode="External"/><Relationship Id="rId11" Type="http://schemas.openxmlformats.org/officeDocument/2006/relationships/hyperlink" Target="http://www.rusnauka.com/index.php" TargetMode="External"/><Relationship Id="rId5" Type="http://schemas.openxmlformats.org/officeDocument/2006/relationships/hyperlink" Target="http://www.rfbr.ru/" TargetMode="External"/><Relationship Id="rId15" Type="http://schemas.openxmlformats.org/officeDocument/2006/relationships/hyperlink" Target="http://pechkin-trust.ru/clicks.php?q=d802327d67d7c05a1a399bc2e6693de7&amp;e=9b17f722ea4f7575c68d199fc4b5f366&amp;u=41489" TargetMode="External"/><Relationship Id="rId10" Type="http://schemas.openxmlformats.org/officeDocument/2006/relationships/hyperlink" Target="http://www.rusnauka.com/INFO/2014/28_SS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ac.info/15475" TargetMode="External"/><Relationship Id="rId14" Type="http://schemas.openxmlformats.org/officeDocument/2006/relationships/hyperlink" Target="http://sciencew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50C1-F84B-4A9A-B37C-6312A9D8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dcterms:created xsi:type="dcterms:W3CDTF">2014-09-17T08:48:00Z</dcterms:created>
  <dcterms:modified xsi:type="dcterms:W3CDTF">2014-09-29T00:01:00Z</dcterms:modified>
</cp:coreProperties>
</file>